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4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9290"/>
        <w:gridCol w:w="970"/>
      </w:tblGrid>
      <w:tr w:rsidR="007E7FE3">
        <w:trPr>
          <w:trHeight w:val="1797"/>
        </w:trPr>
        <w:tc>
          <w:tcPr>
            <w:tcW w:w="1150" w:type="dxa"/>
          </w:tcPr>
          <w:p w:rsidR="007E7FE3" w:rsidRDefault="00A615D3" w:rsidP="007E7FE3">
            <w:pPr>
              <w:rPr>
                <w:b/>
                <w:szCs w:val="20"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FE3" w:rsidRDefault="007E7FE3" w:rsidP="007E7FE3">
            <w:pPr>
              <w:jc w:val="center"/>
            </w:pPr>
          </w:p>
        </w:tc>
        <w:tc>
          <w:tcPr>
            <w:tcW w:w="9290" w:type="dxa"/>
          </w:tcPr>
          <w:p w:rsidR="00D92F01" w:rsidRPr="00D92F01" w:rsidRDefault="00D92F01" w:rsidP="00D92F01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D92F01">
              <w:rPr>
                <w:b/>
                <w:bCs/>
                <w:sz w:val="16"/>
                <w:szCs w:val="16"/>
              </w:rPr>
              <w:t>ISTITUTO STATALE  D’ISTRUZIONE SECONDARIA SUPERIORE</w:t>
            </w:r>
          </w:p>
          <w:p w:rsidR="00D92F01" w:rsidRPr="00D92F01" w:rsidRDefault="00D92F01" w:rsidP="00D92F0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92F0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“ G. B.  NOVELLI ”</w:t>
            </w:r>
          </w:p>
          <w:p w:rsidR="00D92F01" w:rsidRPr="00D92F01" w:rsidRDefault="00D92F01" w:rsidP="00D92F0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Liceo delle Scienze Umane - Liceo Linguistico  -  Liceo delle Scienze Umane opzione economico sociale</w:t>
            </w:r>
          </w:p>
          <w:p w:rsidR="00D92F01" w:rsidRPr="00D92F01" w:rsidRDefault="00D92F01" w:rsidP="00D92F0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 Istituto Professionale Abbigliamento e Moda - Istituto Professionale per i Servizi Socio Sanitari</w:t>
            </w:r>
          </w:p>
          <w:p w:rsidR="00D92F01" w:rsidRPr="00D92F01" w:rsidRDefault="00D92F01" w:rsidP="00D92F0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Istituto Professionale Servizi per l’Enogastronomia e l’Ospitalità Alberghiera</w:t>
            </w:r>
          </w:p>
          <w:p w:rsidR="00D92F01" w:rsidRPr="00D92F01" w:rsidRDefault="00D92F01" w:rsidP="00D92F0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Via G.B. Novelli, N° 1  81025 </w:t>
            </w:r>
            <w:r w:rsidRPr="00D92F0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MARCIANISE</w:t>
            </w:r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(CE</w:t>
            </w:r>
            <w:r w:rsidRPr="00D92F0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 -  Codice Fiscale : 80102490614 </w:t>
            </w:r>
            <w:r w:rsidRPr="00D92F0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–</w:t>
            </w:r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Distretto Scolastico  n° 14</w:t>
            </w:r>
          </w:p>
          <w:p w:rsidR="00D92F01" w:rsidRPr="00D92F01" w:rsidRDefault="00D92F01" w:rsidP="00D92F01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92F01">
              <w:rPr>
                <w:rFonts w:eastAsia="Calibri"/>
                <w:sz w:val="16"/>
                <w:szCs w:val="16"/>
                <w:lang w:eastAsia="en-US"/>
              </w:rPr>
              <w:t>Segr</w:t>
            </w:r>
            <w:proofErr w:type="spellEnd"/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. Tel :0823/511909 – Fax 0823511834   </w:t>
            </w:r>
            <w:proofErr w:type="spellStart"/>
            <w:r w:rsidRPr="00D92F01">
              <w:rPr>
                <w:rFonts w:eastAsia="Calibri"/>
                <w:sz w:val="16"/>
                <w:szCs w:val="16"/>
                <w:lang w:eastAsia="en-US"/>
              </w:rPr>
              <w:t>VicedirigenzaTel</w:t>
            </w:r>
            <w:proofErr w:type="spellEnd"/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:0823-580019   Tel Dirigente Scolastico : 0823/511863</w:t>
            </w:r>
          </w:p>
          <w:p w:rsidR="00D92F01" w:rsidRPr="00D92F01" w:rsidRDefault="00D92F01" w:rsidP="00D92F01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92F0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hyperlink r:id="rId6" w:history="1">
              <w:r w:rsidRPr="00D92F01">
                <w:rPr>
                  <w:rFonts w:eastAsia="Calibri"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D92F0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7" w:history="1">
              <w:r w:rsidRPr="00D92F01">
                <w:rPr>
                  <w:rFonts w:eastAsia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7E7FE3" w:rsidRPr="00F93BB9" w:rsidRDefault="00D92F01" w:rsidP="00D92F01">
            <w:pPr>
              <w:jc w:val="center"/>
              <w:rPr>
                <w:u w:color="FF0000"/>
              </w:rPr>
            </w:pPr>
            <w:r w:rsidRPr="00F93BB9">
              <w:rPr>
                <w:b/>
                <w:bCs/>
                <w:sz w:val="16"/>
                <w:szCs w:val="16"/>
              </w:rPr>
              <w:t>Sito Web :</w:t>
            </w:r>
            <w:hyperlink r:id="rId8" w:history="1">
              <w:r w:rsidRPr="00F93BB9">
                <w:rPr>
                  <w:color w:val="0000FF"/>
                  <w:sz w:val="16"/>
                  <w:szCs w:val="16"/>
                  <w:u w:val="single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7E7FE3" w:rsidRDefault="00A615D3" w:rsidP="007E7FE3">
            <w:pPr>
              <w:rPr>
                <w:b/>
                <w:szCs w:val="20"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FE3" w:rsidRDefault="007E7FE3" w:rsidP="007E7FE3">
            <w:pPr>
              <w:jc w:val="center"/>
            </w:pPr>
          </w:p>
        </w:tc>
      </w:tr>
    </w:tbl>
    <w:p w:rsidR="00794F49" w:rsidRDefault="00794F49" w:rsidP="00DD468B">
      <w:pPr>
        <w:pStyle w:val="Titolo"/>
        <w:widowControl/>
        <w:spacing w:line="360" w:lineRule="auto"/>
        <w:jc w:val="both"/>
      </w:pPr>
    </w:p>
    <w:p w:rsidR="00690AF1" w:rsidRDefault="00DD468B" w:rsidP="00690AF1">
      <w:pPr>
        <w:rPr>
          <w:sz w:val="28"/>
          <w:szCs w:val="28"/>
          <w:u w:color="FF0000"/>
        </w:rPr>
      </w:pPr>
      <w:r w:rsidRPr="008A1ABA">
        <w:rPr>
          <w:sz w:val="28"/>
          <w:szCs w:val="28"/>
          <w:u w:color="FF0000"/>
        </w:rPr>
        <w:t>Prot.</w:t>
      </w:r>
      <w:r>
        <w:rPr>
          <w:sz w:val="28"/>
          <w:szCs w:val="28"/>
          <w:u w:color="FF0000"/>
        </w:rPr>
        <w:t xml:space="preserve">n° </w:t>
      </w:r>
    </w:p>
    <w:p w:rsidR="00903D4A" w:rsidRPr="002727CD" w:rsidRDefault="00903D4A" w:rsidP="00690AF1">
      <w:pPr>
        <w:rPr>
          <w:b/>
        </w:rPr>
      </w:pPr>
    </w:p>
    <w:p w:rsidR="009A6605" w:rsidRPr="0015653B" w:rsidRDefault="0015653B" w:rsidP="00D942CB">
      <w:pPr>
        <w:pStyle w:val="Paragrafoelenco"/>
        <w:numPr>
          <w:ilvl w:val="0"/>
          <w:numId w:val="9"/>
        </w:numPr>
        <w:jc w:val="center"/>
        <w:rPr>
          <w:b/>
        </w:rPr>
      </w:pPr>
      <w:r>
        <w:rPr>
          <w:b/>
        </w:rPr>
        <w:t xml:space="preserve">Ai  SOLI </w:t>
      </w:r>
      <w:r w:rsidRPr="0015653B">
        <w:rPr>
          <w:b/>
        </w:rPr>
        <w:t>DOCENTI</w:t>
      </w:r>
      <w:r w:rsidR="00795680" w:rsidRPr="0015653B">
        <w:rPr>
          <w:b/>
        </w:rPr>
        <w:t xml:space="preserve"> in servizio</w:t>
      </w:r>
      <w:r w:rsidR="005D7DEA" w:rsidRPr="0015653B">
        <w:rPr>
          <w:b/>
        </w:rPr>
        <w:t xml:space="preserve"> sulle </w:t>
      </w:r>
      <w:r w:rsidR="00947267" w:rsidRPr="0015653B">
        <w:rPr>
          <w:b/>
          <w:u w:val="single"/>
        </w:rPr>
        <w:t>CLASSI</w:t>
      </w:r>
      <w:r w:rsidR="005D7DEA" w:rsidRPr="0015653B">
        <w:rPr>
          <w:b/>
          <w:u w:val="single"/>
        </w:rPr>
        <w:t xml:space="preserve"> PRIME </w:t>
      </w:r>
      <w:r w:rsidR="009F3EE0">
        <w:rPr>
          <w:b/>
          <w:u w:val="single"/>
        </w:rPr>
        <w:t xml:space="preserve">degli indirizzi </w:t>
      </w:r>
      <w:r w:rsidR="00947267" w:rsidRPr="0015653B">
        <w:rPr>
          <w:b/>
          <w:u w:val="single"/>
        </w:rPr>
        <w:t>PROFESSIONALI</w:t>
      </w:r>
      <w:r w:rsidR="005D7DEA" w:rsidRPr="0015653B">
        <w:rPr>
          <w:b/>
        </w:rPr>
        <w:t xml:space="preserve"> </w:t>
      </w:r>
      <w:r w:rsidR="00D942CB" w:rsidRPr="0015653B">
        <w:rPr>
          <w:b/>
        </w:rPr>
        <w:t xml:space="preserve"> </w:t>
      </w:r>
      <w:r w:rsidR="009F3EE0">
        <w:rPr>
          <w:b/>
        </w:rPr>
        <w:t>del</w:t>
      </w:r>
      <w:r w:rsidR="00D942CB" w:rsidRPr="0015653B">
        <w:rPr>
          <w:b/>
        </w:rPr>
        <w:t>l’ISISS”G.B. Novelli” di Marcianise</w:t>
      </w:r>
      <w:r>
        <w:rPr>
          <w:b/>
        </w:rPr>
        <w:t xml:space="preserve"> A.S. 2018-2019</w:t>
      </w:r>
    </w:p>
    <w:p w:rsidR="00D942CB" w:rsidRPr="00947267" w:rsidRDefault="00D942CB" w:rsidP="00D942CB">
      <w:pPr>
        <w:pStyle w:val="Paragrafoelenco"/>
        <w:jc w:val="center"/>
        <w:rPr>
          <w:b/>
        </w:rPr>
      </w:pPr>
    </w:p>
    <w:p w:rsidR="00C13987" w:rsidRPr="00947267" w:rsidRDefault="00C13987" w:rsidP="00C13987">
      <w:pPr>
        <w:pStyle w:val="Paragrafoelenco"/>
        <w:numPr>
          <w:ilvl w:val="0"/>
          <w:numId w:val="9"/>
        </w:numPr>
        <w:jc w:val="center"/>
        <w:rPr>
          <w:b/>
        </w:rPr>
      </w:pPr>
      <w:r w:rsidRPr="00947267">
        <w:rPr>
          <w:b/>
        </w:rPr>
        <w:t>ALLA DSGA</w:t>
      </w:r>
    </w:p>
    <w:p w:rsidR="00690AF1" w:rsidRPr="00947267" w:rsidRDefault="00690AF1" w:rsidP="006C556A">
      <w:pPr>
        <w:tabs>
          <w:tab w:val="left" w:pos="4305"/>
          <w:tab w:val="center" w:pos="5539"/>
        </w:tabs>
        <w:rPr>
          <w:b/>
        </w:rPr>
      </w:pPr>
    </w:p>
    <w:p w:rsidR="00690AF1" w:rsidRPr="00690AF1" w:rsidRDefault="007C39B4" w:rsidP="007C39B4">
      <w:pPr>
        <w:tabs>
          <w:tab w:val="left" w:pos="4305"/>
          <w:tab w:val="center" w:pos="5539"/>
        </w:tabs>
        <w:ind w:left="5040" w:hanging="3600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               </w:t>
      </w:r>
      <w:r w:rsidR="00690AF1" w:rsidRPr="00690AF1">
        <w:rPr>
          <w:b/>
          <w:sz w:val="26"/>
          <w:szCs w:val="26"/>
          <w:lang w:eastAsia="en-US"/>
        </w:rPr>
        <w:t>COMUNICAZIONE N.</w:t>
      </w:r>
    </w:p>
    <w:p w:rsidR="00690AF1" w:rsidRPr="004E1125" w:rsidRDefault="00690AF1" w:rsidP="00690AF1">
      <w:pPr>
        <w:rPr>
          <w:lang w:eastAsia="en-US"/>
        </w:rPr>
      </w:pPr>
    </w:p>
    <w:p w:rsidR="00990E1A" w:rsidRPr="00990E1A" w:rsidRDefault="00690AF1" w:rsidP="00D942CB">
      <w:pPr>
        <w:rPr>
          <w:b/>
          <w:sz w:val="28"/>
          <w:szCs w:val="28"/>
        </w:rPr>
      </w:pPr>
      <w:r w:rsidRPr="009A6605">
        <w:rPr>
          <w:b/>
          <w:sz w:val="28"/>
          <w:szCs w:val="28"/>
        </w:rPr>
        <w:t xml:space="preserve">Oggetto:  </w:t>
      </w:r>
      <w:r w:rsidR="00C13987" w:rsidRPr="009A6605">
        <w:rPr>
          <w:b/>
          <w:sz w:val="28"/>
          <w:szCs w:val="28"/>
        </w:rPr>
        <w:t xml:space="preserve">Consegna programmazioni </w:t>
      </w:r>
      <w:r w:rsidR="00CD33EF">
        <w:rPr>
          <w:b/>
          <w:sz w:val="28"/>
          <w:szCs w:val="28"/>
        </w:rPr>
        <w:t xml:space="preserve"> di </w:t>
      </w:r>
      <w:r w:rsidR="00476A06">
        <w:rPr>
          <w:b/>
          <w:sz w:val="28"/>
          <w:szCs w:val="28"/>
        </w:rPr>
        <w:t xml:space="preserve">Classe </w:t>
      </w:r>
      <w:proofErr w:type="spellStart"/>
      <w:r w:rsidR="00476A06">
        <w:rPr>
          <w:b/>
          <w:sz w:val="28"/>
          <w:szCs w:val="28"/>
        </w:rPr>
        <w:t>a.s.</w:t>
      </w:r>
      <w:proofErr w:type="spellEnd"/>
      <w:r w:rsidR="00400234">
        <w:rPr>
          <w:b/>
          <w:sz w:val="28"/>
          <w:szCs w:val="28"/>
        </w:rPr>
        <w:t xml:space="preserve"> </w:t>
      </w:r>
      <w:r w:rsidR="00476A06">
        <w:rPr>
          <w:b/>
          <w:sz w:val="28"/>
          <w:szCs w:val="28"/>
        </w:rPr>
        <w:t>2018/2019</w:t>
      </w:r>
    </w:p>
    <w:p w:rsidR="00C13987" w:rsidRDefault="00C13987" w:rsidP="00C13987">
      <w:pPr>
        <w:rPr>
          <w:rFonts w:ascii="Arial" w:hAnsi="Arial" w:cs="Arial"/>
          <w:b/>
          <w:sz w:val="20"/>
          <w:szCs w:val="20"/>
        </w:rPr>
      </w:pPr>
    </w:p>
    <w:p w:rsidR="007C1D32" w:rsidRDefault="007C1D32" w:rsidP="002D7AD9">
      <w:pPr>
        <w:jc w:val="both"/>
        <w:rPr>
          <w:rFonts w:ascii="Arial" w:hAnsi="Arial" w:cs="Arial"/>
        </w:rPr>
      </w:pPr>
    </w:p>
    <w:p w:rsidR="007A0B59" w:rsidRPr="00537028" w:rsidRDefault="005D7DEA" w:rsidP="002D7A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15653B">
        <w:rPr>
          <w:sz w:val="26"/>
          <w:szCs w:val="26"/>
        </w:rPr>
        <w:t xml:space="preserve">parziale </w:t>
      </w:r>
      <w:r>
        <w:rPr>
          <w:sz w:val="26"/>
          <w:szCs w:val="26"/>
        </w:rPr>
        <w:t xml:space="preserve">modifica della precedente </w:t>
      </w:r>
      <w:r w:rsidR="0015653B">
        <w:rPr>
          <w:sz w:val="26"/>
          <w:szCs w:val="26"/>
        </w:rPr>
        <w:t>comunicazione</w:t>
      </w:r>
      <w:r w:rsidR="007C39B4">
        <w:rPr>
          <w:sz w:val="26"/>
          <w:szCs w:val="26"/>
        </w:rPr>
        <w:t xml:space="preserve"> interna </w:t>
      </w:r>
      <w:r w:rsidR="0015653B">
        <w:rPr>
          <w:sz w:val="26"/>
          <w:szCs w:val="26"/>
        </w:rPr>
        <w:t xml:space="preserve"> </w:t>
      </w:r>
      <w:proofErr w:type="spellStart"/>
      <w:r w:rsidR="0015653B">
        <w:rPr>
          <w:sz w:val="26"/>
          <w:szCs w:val="26"/>
        </w:rPr>
        <w:t>prot</w:t>
      </w:r>
      <w:proofErr w:type="spellEnd"/>
      <w:r w:rsidR="0015653B">
        <w:rPr>
          <w:sz w:val="26"/>
          <w:szCs w:val="26"/>
        </w:rPr>
        <w:t xml:space="preserve">. n. 56-07 del 04-01-2019 </w:t>
      </w:r>
      <w:r>
        <w:rPr>
          <w:sz w:val="26"/>
          <w:szCs w:val="26"/>
        </w:rPr>
        <w:t xml:space="preserve">relativa alla consegna delle programmazioni di classe </w:t>
      </w:r>
      <w:proofErr w:type="spellStart"/>
      <w:r>
        <w:rPr>
          <w:sz w:val="26"/>
          <w:szCs w:val="26"/>
        </w:rPr>
        <w:t>a.s.</w:t>
      </w:r>
      <w:proofErr w:type="spellEnd"/>
      <w:r>
        <w:rPr>
          <w:sz w:val="26"/>
          <w:szCs w:val="26"/>
        </w:rPr>
        <w:t xml:space="preserve"> 2018/2019, si precisa che </w:t>
      </w:r>
      <w:r w:rsidR="00391E2E" w:rsidRPr="00537028">
        <w:rPr>
          <w:sz w:val="26"/>
          <w:szCs w:val="26"/>
        </w:rPr>
        <w:t xml:space="preserve"> </w:t>
      </w:r>
      <w:r w:rsidR="007A0B59" w:rsidRPr="00537028">
        <w:rPr>
          <w:sz w:val="26"/>
          <w:szCs w:val="26"/>
        </w:rPr>
        <w:t>:</w:t>
      </w:r>
    </w:p>
    <w:p w:rsidR="006F0F3F" w:rsidRPr="00537028" w:rsidRDefault="006F0F3F" w:rsidP="002D7AD9">
      <w:pPr>
        <w:jc w:val="both"/>
        <w:rPr>
          <w:sz w:val="26"/>
          <w:szCs w:val="26"/>
        </w:rPr>
      </w:pPr>
    </w:p>
    <w:p w:rsidR="006F0F3F" w:rsidRPr="00537028" w:rsidRDefault="00795680" w:rsidP="006F0F3F">
      <w:pPr>
        <w:jc w:val="both"/>
        <w:rPr>
          <w:sz w:val="26"/>
          <w:szCs w:val="26"/>
        </w:rPr>
      </w:pPr>
      <w:r w:rsidRPr="0015653B">
        <w:rPr>
          <w:b/>
          <w:sz w:val="28"/>
          <w:szCs w:val="28"/>
        </w:rPr>
        <w:t>Ciascun docente disciplinare</w:t>
      </w:r>
      <w:r w:rsidR="007C39B4">
        <w:rPr>
          <w:sz w:val="26"/>
          <w:szCs w:val="26"/>
        </w:rPr>
        <w:t xml:space="preserve"> </w:t>
      </w:r>
      <w:r>
        <w:rPr>
          <w:sz w:val="26"/>
          <w:szCs w:val="26"/>
        </w:rPr>
        <w:t>in servizio per l’</w:t>
      </w:r>
      <w:proofErr w:type="spellStart"/>
      <w:r>
        <w:rPr>
          <w:sz w:val="26"/>
          <w:szCs w:val="26"/>
        </w:rPr>
        <w:t>a.s.</w:t>
      </w:r>
      <w:proofErr w:type="spellEnd"/>
      <w:r>
        <w:rPr>
          <w:sz w:val="26"/>
          <w:szCs w:val="26"/>
        </w:rPr>
        <w:t xml:space="preserve"> 2018/2019 presso l’ISISS “</w:t>
      </w:r>
      <w:proofErr w:type="spellStart"/>
      <w:r>
        <w:rPr>
          <w:sz w:val="26"/>
          <w:szCs w:val="26"/>
        </w:rPr>
        <w:t>G.B.Novelli</w:t>
      </w:r>
      <w:proofErr w:type="spellEnd"/>
      <w:r>
        <w:rPr>
          <w:sz w:val="26"/>
          <w:szCs w:val="26"/>
        </w:rPr>
        <w:t>” di Marcianise</w:t>
      </w:r>
      <w:r w:rsidR="0015653B" w:rsidRPr="0015653B">
        <w:rPr>
          <w:b/>
        </w:rPr>
        <w:t xml:space="preserve"> sulle </w:t>
      </w:r>
      <w:r w:rsidR="0015653B" w:rsidRPr="0015653B">
        <w:rPr>
          <w:b/>
          <w:u w:val="single"/>
        </w:rPr>
        <w:t xml:space="preserve">CLASSI PRIME </w:t>
      </w:r>
      <w:r w:rsidR="009F3EE0">
        <w:rPr>
          <w:b/>
          <w:u w:val="single"/>
        </w:rPr>
        <w:t>degli indirizzi</w:t>
      </w:r>
      <w:r w:rsidR="0015653B" w:rsidRPr="0015653B">
        <w:rPr>
          <w:b/>
          <w:u w:val="single"/>
        </w:rPr>
        <w:t xml:space="preserve"> PROFESSIONALI</w:t>
      </w:r>
      <w:r w:rsidR="0015653B">
        <w:rPr>
          <w:b/>
          <w:u w:val="single"/>
        </w:rPr>
        <w:t>,</w:t>
      </w:r>
      <w:r w:rsidR="0015653B" w:rsidRPr="0015653B">
        <w:rPr>
          <w:b/>
        </w:rPr>
        <w:t xml:space="preserve">                                                     </w:t>
      </w:r>
      <w:r w:rsidRPr="00917CB9">
        <w:rPr>
          <w:b/>
          <w:sz w:val="26"/>
          <w:szCs w:val="26"/>
        </w:rPr>
        <w:t>trasmetterà</w:t>
      </w:r>
      <w:r w:rsidR="006F0F3F" w:rsidRPr="00917CB9">
        <w:rPr>
          <w:b/>
          <w:sz w:val="26"/>
          <w:szCs w:val="26"/>
        </w:rPr>
        <w:t xml:space="preserve">  all’indirizzo email del Coordinatore</w:t>
      </w:r>
      <w:r w:rsidR="006F0F3F" w:rsidRPr="00537028">
        <w:rPr>
          <w:sz w:val="26"/>
          <w:szCs w:val="26"/>
        </w:rPr>
        <w:t xml:space="preserve"> di ciascuna</w:t>
      </w:r>
      <w:r>
        <w:rPr>
          <w:sz w:val="26"/>
          <w:szCs w:val="26"/>
        </w:rPr>
        <w:t xml:space="preserve"> delle classi </w:t>
      </w:r>
      <w:r w:rsidR="006F0F3F" w:rsidRPr="005370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su cui presta </w:t>
      </w:r>
      <w:r w:rsidR="006F0F3F" w:rsidRPr="00537028">
        <w:rPr>
          <w:sz w:val="26"/>
          <w:szCs w:val="26"/>
        </w:rPr>
        <w:t>servizio,</w:t>
      </w:r>
      <w:r w:rsidR="00400234">
        <w:rPr>
          <w:sz w:val="26"/>
          <w:szCs w:val="26"/>
        </w:rPr>
        <w:t xml:space="preserve"> </w:t>
      </w:r>
      <w:r w:rsidR="006F0F3F" w:rsidRPr="0015653B">
        <w:rPr>
          <w:b/>
          <w:sz w:val="28"/>
          <w:szCs w:val="28"/>
          <w:u w:val="single"/>
        </w:rPr>
        <w:t>entro e non oltre il giorno</w:t>
      </w:r>
      <w:r w:rsidR="00476A06" w:rsidRPr="0015653B">
        <w:rPr>
          <w:b/>
          <w:sz w:val="28"/>
          <w:szCs w:val="28"/>
          <w:u w:val="single"/>
        </w:rPr>
        <w:t xml:space="preserve"> </w:t>
      </w:r>
      <w:r w:rsidR="005D7DEA" w:rsidRPr="0015653B">
        <w:rPr>
          <w:b/>
          <w:sz w:val="28"/>
          <w:szCs w:val="28"/>
          <w:u w:val="single"/>
        </w:rPr>
        <w:t>S</w:t>
      </w:r>
      <w:r w:rsidRPr="0015653B">
        <w:rPr>
          <w:b/>
          <w:sz w:val="28"/>
          <w:szCs w:val="28"/>
          <w:u w:val="single"/>
        </w:rPr>
        <w:t>abato 12 gennaio 2019</w:t>
      </w:r>
      <w:r>
        <w:rPr>
          <w:sz w:val="26"/>
          <w:szCs w:val="26"/>
        </w:rPr>
        <w:t xml:space="preserve">, </w:t>
      </w:r>
      <w:r w:rsidRPr="00917CB9">
        <w:rPr>
          <w:b/>
          <w:sz w:val="26"/>
          <w:szCs w:val="26"/>
        </w:rPr>
        <w:t>la</w:t>
      </w:r>
      <w:r w:rsidR="006F0F3F" w:rsidRPr="00917CB9">
        <w:rPr>
          <w:b/>
          <w:sz w:val="26"/>
          <w:szCs w:val="26"/>
        </w:rPr>
        <w:t xml:space="preserve"> rispettiv</w:t>
      </w:r>
      <w:r w:rsidRPr="00917CB9">
        <w:rPr>
          <w:b/>
          <w:sz w:val="26"/>
          <w:szCs w:val="26"/>
        </w:rPr>
        <w:t>a  programmazione disciplinare</w:t>
      </w:r>
      <w:r w:rsidR="00917C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00234">
        <w:rPr>
          <w:sz w:val="26"/>
          <w:szCs w:val="26"/>
        </w:rPr>
        <w:t>relativa al</w:t>
      </w:r>
      <w:r w:rsidR="0015653B">
        <w:rPr>
          <w:sz w:val="26"/>
          <w:szCs w:val="26"/>
        </w:rPr>
        <w:t xml:space="preserve">le </w:t>
      </w:r>
      <w:r w:rsidR="0015653B" w:rsidRPr="0015653B">
        <w:rPr>
          <w:b/>
          <w:sz w:val="26"/>
          <w:szCs w:val="26"/>
        </w:rPr>
        <w:t>Unità Formative D</w:t>
      </w:r>
      <w:r w:rsidRPr="0015653B">
        <w:rPr>
          <w:b/>
          <w:sz w:val="26"/>
          <w:szCs w:val="26"/>
        </w:rPr>
        <w:t>isciplinari</w:t>
      </w:r>
      <w:r>
        <w:rPr>
          <w:sz w:val="26"/>
          <w:szCs w:val="26"/>
        </w:rPr>
        <w:t xml:space="preserve"> progettate in seno alle riunioni </w:t>
      </w:r>
      <w:r w:rsidR="0015653B">
        <w:rPr>
          <w:sz w:val="26"/>
          <w:szCs w:val="26"/>
        </w:rPr>
        <w:t xml:space="preserve">dipartimentali del mese di </w:t>
      </w:r>
      <w:r w:rsidR="00400234">
        <w:rPr>
          <w:sz w:val="26"/>
          <w:szCs w:val="26"/>
        </w:rPr>
        <w:t xml:space="preserve"> dicembre 2018</w:t>
      </w:r>
      <w:r>
        <w:rPr>
          <w:sz w:val="26"/>
          <w:szCs w:val="26"/>
        </w:rPr>
        <w:t xml:space="preserve">,  </w:t>
      </w:r>
      <w:r w:rsidRPr="00917CB9">
        <w:rPr>
          <w:b/>
          <w:sz w:val="26"/>
          <w:szCs w:val="26"/>
        </w:rPr>
        <w:t>utilizzando i Format</w:t>
      </w:r>
      <w:r>
        <w:rPr>
          <w:sz w:val="26"/>
          <w:szCs w:val="26"/>
        </w:rPr>
        <w:t xml:space="preserve"> </w:t>
      </w:r>
      <w:r w:rsidR="006F0F3F" w:rsidRPr="00537028">
        <w:rPr>
          <w:sz w:val="26"/>
          <w:szCs w:val="26"/>
        </w:rPr>
        <w:t>appositamente predisposti e  resi disponibili nell</w:t>
      </w:r>
      <w:r w:rsidR="00CD1207" w:rsidRPr="00537028">
        <w:rPr>
          <w:sz w:val="26"/>
          <w:szCs w:val="26"/>
        </w:rPr>
        <w:t>a sezione “Condivisione</w:t>
      </w:r>
      <w:r w:rsidR="006F0F3F" w:rsidRPr="00537028">
        <w:rPr>
          <w:sz w:val="26"/>
          <w:szCs w:val="26"/>
        </w:rPr>
        <w:t xml:space="preserve"> Documenti</w:t>
      </w:r>
      <w:r w:rsidR="00CD1207" w:rsidRPr="00537028">
        <w:rPr>
          <w:sz w:val="26"/>
          <w:szCs w:val="26"/>
        </w:rPr>
        <w:t xml:space="preserve">” Area Docenti </w:t>
      </w:r>
      <w:r w:rsidR="006F0F3F" w:rsidRPr="00537028">
        <w:rPr>
          <w:sz w:val="26"/>
          <w:szCs w:val="26"/>
        </w:rPr>
        <w:t xml:space="preserve">del registro elettronico Argo Scuola </w:t>
      </w:r>
      <w:proofErr w:type="spellStart"/>
      <w:r w:rsidR="006F0F3F" w:rsidRPr="00537028">
        <w:rPr>
          <w:sz w:val="26"/>
          <w:szCs w:val="26"/>
        </w:rPr>
        <w:t>Next</w:t>
      </w:r>
      <w:proofErr w:type="spellEnd"/>
      <w:r w:rsidR="006F0F3F" w:rsidRPr="00537028">
        <w:rPr>
          <w:sz w:val="26"/>
          <w:szCs w:val="26"/>
        </w:rPr>
        <w:t>.</w:t>
      </w:r>
    </w:p>
    <w:p w:rsidR="006F0F3F" w:rsidRPr="00537028" w:rsidRDefault="006F0F3F" w:rsidP="002D7AD9">
      <w:pPr>
        <w:jc w:val="both"/>
        <w:rPr>
          <w:sz w:val="26"/>
          <w:szCs w:val="26"/>
        </w:rPr>
      </w:pPr>
    </w:p>
    <w:p w:rsidR="00E61D5E" w:rsidRDefault="005D131F" w:rsidP="002D7AD9">
      <w:pPr>
        <w:jc w:val="both"/>
        <w:rPr>
          <w:b/>
          <w:sz w:val="26"/>
          <w:szCs w:val="26"/>
        </w:rPr>
      </w:pPr>
      <w:r w:rsidRPr="005D131F">
        <w:rPr>
          <w:b/>
          <w:sz w:val="26"/>
          <w:szCs w:val="26"/>
          <w:u w:val="single"/>
        </w:rPr>
        <w:t>Ciascun</w:t>
      </w:r>
      <w:r>
        <w:rPr>
          <w:sz w:val="26"/>
          <w:szCs w:val="26"/>
          <w:u w:val="single"/>
        </w:rPr>
        <w:t xml:space="preserve"> </w:t>
      </w:r>
      <w:r w:rsidR="006F0F3F" w:rsidRPr="00537028">
        <w:rPr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Docente coordinatore</w:t>
      </w:r>
      <w:r w:rsidR="006F0F3F" w:rsidRPr="00537028">
        <w:rPr>
          <w:b/>
          <w:sz w:val="26"/>
          <w:szCs w:val="26"/>
          <w:u w:val="single"/>
        </w:rPr>
        <w:t xml:space="preserve"> di </w:t>
      </w:r>
      <w:r>
        <w:rPr>
          <w:b/>
          <w:sz w:val="26"/>
          <w:szCs w:val="26"/>
          <w:u w:val="single"/>
        </w:rPr>
        <w:t xml:space="preserve">ciascuna delle </w:t>
      </w:r>
      <w:r w:rsidR="006F0F3F" w:rsidRPr="00537028">
        <w:rPr>
          <w:b/>
          <w:sz w:val="26"/>
          <w:szCs w:val="26"/>
          <w:u w:val="single"/>
        </w:rPr>
        <w:t>Class</w:t>
      </w:r>
      <w:r w:rsidR="009F3EE0">
        <w:rPr>
          <w:b/>
          <w:sz w:val="26"/>
          <w:szCs w:val="26"/>
          <w:u w:val="single"/>
        </w:rPr>
        <w:t xml:space="preserve">i PRIME degli indirizzi </w:t>
      </w:r>
      <w:r>
        <w:rPr>
          <w:b/>
          <w:sz w:val="26"/>
          <w:szCs w:val="26"/>
          <w:u w:val="single"/>
        </w:rPr>
        <w:t>Professionali</w:t>
      </w:r>
      <w:r w:rsidR="006F0F3F" w:rsidRPr="00537028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avrà </w:t>
      </w:r>
      <w:r w:rsidR="00D07236">
        <w:rPr>
          <w:b/>
          <w:sz w:val="26"/>
          <w:szCs w:val="26"/>
        </w:rPr>
        <w:t>poi</w:t>
      </w:r>
      <w:r>
        <w:rPr>
          <w:b/>
          <w:sz w:val="26"/>
          <w:szCs w:val="26"/>
        </w:rPr>
        <w:t xml:space="preserve"> cura di </w:t>
      </w:r>
      <w:r w:rsidR="006F0F3F" w:rsidRPr="004002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raccordarsi con la Prof.ssa Anna Cristina </w:t>
      </w:r>
      <w:proofErr w:type="spellStart"/>
      <w:r>
        <w:rPr>
          <w:b/>
          <w:sz w:val="26"/>
          <w:szCs w:val="26"/>
        </w:rPr>
        <w:t>Campofreda</w:t>
      </w:r>
      <w:proofErr w:type="spellEnd"/>
      <w:r w:rsidR="000B317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al fine di concordare con la </w:t>
      </w:r>
      <w:r w:rsidR="0015653B">
        <w:rPr>
          <w:b/>
          <w:sz w:val="26"/>
          <w:szCs w:val="26"/>
        </w:rPr>
        <w:t xml:space="preserve">stessa </w:t>
      </w:r>
      <w:r w:rsidR="000B3172">
        <w:rPr>
          <w:b/>
          <w:sz w:val="26"/>
          <w:szCs w:val="26"/>
        </w:rPr>
        <w:t>un incontro</w:t>
      </w:r>
      <w:r w:rsidR="00D07236">
        <w:rPr>
          <w:b/>
          <w:sz w:val="26"/>
          <w:szCs w:val="26"/>
        </w:rPr>
        <w:t xml:space="preserve"> ( </w:t>
      </w:r>
      <w:proofErr w:type="spellStart"/>
      <w:r w:rsidR="000B3172">
        <w:rPr>
          <w:b/>
          <w:sz w:val="26"/>
          <w:szCs w:val="26"/>
        </w:rPr>
        <w:t>dovra</w:t>
      </w:r>
      <w:r w:rsidR="0015653B">
        <w:rPr>
          <w:b/>
          <w:sz w:val="26"/>
          <w:szCs w:val="26"/>
        </w:rPr>
        <w:t>'</w:t>
      </w:r>
      <w:proofErr w:type="spellEnd"/>
      <w:r w:rsidR="0015653B">
        <w:rPr>
          <w:b/>
          <w:sz w:val="26"/>
          <w:szCs w:val="26"/>
        </w:rPr>
        <w:t xml:space="preserve"> essere</w:t>
      </w:r>
      <w:r w:rsidR="000B3172">
        <w:rPr>
          <w:b/>
          <w:sz w:val="26"/>
          <w:szCs w:val="26"/>
        </w:rPr>
        <w:t xml:space="preserve"> concorda</w:t>
      </w:r>
      <w:r w:rsidR="0015653B">
        <w:rPr>
          <w:b/>
          <w:sz w:val="26"/>
          <w:szCs w:val="26"/>
        </w:rPr>
        <w:t>to</w:t>
      </w:r>
      <w:r w:rsidR="000B3172">
        <w:rPr>
          <w:b/>
          <w:sz w:val="26"/>
          <w:szCs w:val="26"/>
        </w:rPr>
        <w:t xml:space="preserve"> un giorno e un orario)  da realizzarsi presso la sala docenti E1 dell'istituzione scolastica. </w:t>
      </w:r>
      <w:r w:rsidR="000B3172" w:rsidRPr="0015653B">
        <w:rPr>
          <w:b/>
          <w:sz w:val="28"/>
          <w:szCs w:val="28"/>
          <w:u w:val="single"/>
        </w:rPr>
        <w:t xml:space="preserve">Detto incontro dovrà avvenire  </w:t>
      </w:r>
      <w:r w:rsidRPr="0015653B">
        <w:rPr>
          <w:b/>
          <w:sz w:val="28"/>
          <w:szCs w:val="28"/>
          <w:u w:val="single"/>
        </w:rPr>
        <w:t xml:space="preserve">improrogabilmente entro e non oltre  la data </w:t>
      </w:r>
      <w:r w:rsidR="006F0F3F" w:rsidRPr="0015653B">
        <w:rPr>
          <w:b/>
          <w:sz w:val="28"/>
          <w:szCs w:val="28"/>
          <w:u w:val="single"/>
        </w:rPr>
        <w:t xml:space="preserve"> </w:t>
      </w:r>
      <w:r w:rsidRPr="0015653B">
        <w:rPr>
          <w:b/>
          <w:sz w:val="28"/>
          <w:szCs w:val="28"/>
          <w:u w:val="single"/>
        </w:rPr>
        <w:t>del giorno Sabato 19</w:t>
      </w:r>
      <w:r w:rsidR="000B3172" w:rsidRPr="0015653B">
        <w:rPr>
          <w:b/>
          <w:sz w:val="28"/>
          <w:szCs w:val="28"/>
          <w:u w:val="single"/>
        </w:rPr>
        <w:t xml:space="preserve"> Gennaio 2019</w:t>
      </w:r>
      <w:r w:rsidR="000B3172">
        <w:rPr>
          <w:b/>
          <w:sz w:val="26"/>
          <w:szCs w:val="26"/>
        </w:rPr>
        <w:t xml:space="preserve"> a</w:t>
      </w:r>
      <w:r>
        <w:rPr>
          <w:b/>
          <w:sz w:val="26"/>
          <w:szCs w:val="26"/>
        </w:rPr>
        <w:t>l fine di realizzare il lavo</w:t>
      </w:r>
      <w:r w:rsidR="007C39B4">
        <w:rPr>
          <w:b/>
          <w:sz w:val="26"/>
          <w:szCs w:val="26"/>
        </w:rPr>
        <w:t>ro di assemblaggio delle Unità F</w:t>
      </w:r>
      <w:r>
        <w:rPr>
          <w:b/>
          <w:sz w:val="26"/>
          <w:szCs w:val="26"/>
        </w:rPr>
        <w:t xml:space="preserve">ormative progettate in ordine a ciascuna delle discipline di cui al curricolo di studi </w:t>
      </w:r>
      <w:r w:rsidR="009F3EE0">
        <w:rPr>
          <w:b/>
          <w:sz w:val="26"/>
          <w:szCs w:val="26"/>
        </w:rPr>
        <w:t xml:space="preserve">di ciascuna </w:t>
      </w:r>
      <w:r>
        <w:rPr>
          <w:b/>
          <w:sz w:val="26"/>
          <w:szCs w:val="26"/>
        </w:rPr>
        <w:t>delle classi PRIME degli indirizzi Professionali, così da rendere sistematicità e c</w:t>
      </w:r>
      <w:r w:rsidR="009F3EE0">
        <w:rPr>
          <w:b/>
          <w:sz w:val="26"/>
          <w:szCs w:val="26"/>
        </w:rPr>
        <w:t>oerenza alla costruzione delle Unità di A</w:t>
      </w:r>
      <w:r>
        <w:rPr>
          <w:b/>
          <w:sz w:val="26"/>
          <w:szCs w:val="26"/>
        </w:rPr>
        <w:t xml:space="preserve">pprendimento </w:t>
      </w:r>
      <w:r w:rsidR="009F3EE0">
        <w:rPr>
          <w:b/>
          <w:sz w:val="26"/>
          <w:szCs w:val="26"/>
        </w:rPr>
        <w:t>di cui alla programmazione del Consiglio di C</w:t>
      </w:r>
      <w:r>
        <w:rPr>
          <w:b/>
          <w:sz w:val="26"/>
          <w:szCs w:val="26"/>
        </w:rPr>
        <w:t>lasse.</w:t>
      </w:r>
    </w:p>
    <w:p w:rsidR="00E61D5E" w:rsidRDefault="00E61D5E" w:rsidP="002D7AD9">
      <w:pPr>
        <w:jc w:val="both"/>
        <w:rPr>
          <w:b/>
          <w:sz w:val="26"/>
          <w:szCs w:val="26"/>
        </w:rPr>
      </w:pPr>
    </w:p>
    <w:p w:rsidR="00E61D5E" w:rsidRPr="00537028" w:rsidRDefault="005D131F" w:rsidP="00E61D5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61D5E" w:rsidRPr="00537028">
        <w:rPr>
          <w:sz w:val="26"/>
          <w:szCs w:val="26"/>
        </w:rPr>
        <w:t xml:space="preserve">Si precisa che </w:t>
      </w:r>
      <w:r w:rsidR="007C39B4">
        <w:rPr>
          <w:sz w:val="26"/>
          <w:szCs w:val="26"/>
        </w:rPr>
        <w:t xml:space="preserve">nel </w:t>
      </w:r>
      <w:r w:rsidR="00E61D5E">
        <w:rPr>
          <w:sz w:val="26"/>
          <w:szCs w:val="26"/>
        </w:rPr>
        <w:t xml:space="preserve">medesimo </w:t>
      </w:r>
      <w:r w:rsidR="00E61D5E" w:rsidRPr="00537028">
        <w:rPr>
          <w:sz w:val="26"/>
          <w:szCs w:val="26"/>
        </w:rPr>
        <w:t xml:space="preserve"> </w:t>
      </w:r>
      <w:r w:rsidR="00E61D5E">
        <w:rPr>
          <w:sz w:val="26"/>
          <w:szCs w:val="26"/>
        </w:rPr>
        <w:t xml:space="preserve">incontro così come concordato il </w:t>
      </w:r>
      <w:r w:rsidR="00E61D5E">
        <w:rPr>
          <w:b/>
          <w:sz w:val="26"/>
          <w:szCs w:val="26"/>
          <w:u w:val="single"/>
        </w:rPr>
        <w:t>Docente coordinatore di classe</w:t>
      </w:r>
      <w:r w:rsidR="00E61D5E" w:rsidRPr="00537028">
        <w:rPr>
          <w:b/>
          <w:sz w:val="26"/>
          <w:szCs w:val="26"/>
          <w:u w:val="single"/>
        </w:rPr>
        <w:t xml:space="preserve"> </w:t>
      </w:r>
      <w:r w:rsidR="007C39B4">
        <w:rPr>
          <w:b/>
          <w:sz w:val="26"/>
          <w:szCs w:val="26"/>
          <w:u w:val="single"/>
        </w:rPr>
        <w:t>dovrà essere</w:t>
      </w:r>
      <w:r w:rsidR="00E61D5E">
        <w:rPr>
          <w:b/>
          <w:sz w:val="26"/>
          <w:szCs w:val="26"/>
          <w:u w:val="single"/>
        </w:rPr>
        <w:t xml:space="preserve"> fornito </w:t>
      </w:r>
      <w:r w:rsidR="00E61D5E">
        <w:rPr>
          <w:sz w:val="26"/>
          <w:szCs w:val="26"/>
        </w:rPr>
        <w:t xml:space="preserve">delle stampe e del file delle </w:t>
      </w:r>
      <w:r w:rsidR="00E61D5E" w:rsidRPr="00537028">
        <w:rPr>
          <w:sz w:val="26"/>
          <w:szCs w:val="26"/>
          <w:u w:val="single"/>
        </w:rPr>
        <w:t xml:space="preserve">prime sei  pagine della programmazione di </w:t>
      </w:r>
      <w:r w:rsidR="00E61D5E">
        <w:rPr>
          <w:sz w:val="26"/>
          <w:szCs w:val="26"/>
          <w:u w:val="single"/>
        </w:rPr>
        <w:t>classe</w:t>
      </w:r>
      <w:r w:rsidR="00E61D5E">
        <w:rPr>
          <w:sz w:val="26"/>
          <w:szCs w:val="26"/>
        </w:rPr>
        <w:t>( fino alla pagina riportante la programmazione relativa ai viaggi di istruzione e alle visite guidate).</w:t>
      </w:r>
      <w:r w:rsidR="00E61D5E" w:rsidRPr="00537028">
        <w:rPr>
          <w:sz w:val="26"/>
          <w:szCs w:val="26"/>
        </w:rPr>
        <w:t xml:space="preserve"> </w:t>
      </w:r>
      <w:r w:rsidR="00E61D5E">
        <w:rPr>
          <w:sz w:val="26"/>
          <w:szCs w:val="26"/>
        </w:rPr>
        <w:t xml:space="preserve">Per la  stampa di dette pagine  </w:t>
      </w:r>
      <w:r w:rsidR="00E61D5E" w:rsidRPr="00537028">
        <w:rPr>
          <w:sz w:val="26"/>
          <w:szCs w:val="26"/>
        </w:rPr>
        <w:t xml:space="preserve">è possibile rivolgersi presso la sala docenti all’assistente tecnico </w:t>
      </w:r>
      <w:r w:rsidR="00E61D5E">
        <w:rPr>
          <w:sz w:val="26"/>
          <w:szCs w:val="26"/>
        </w:rPr>
        <w:t>S</w:t>
      </w:r>
      <w:r w:rsidR="00E61D5E" w:rsidRPr="00537028">
        <w:rPr>
          <w:sz w:val="26"/>
          <w:szCs w:val="26"/>
        </w:rPr>
        <w:t>ig.</w:t>
      </w:r>
      <w:r w:rsidR="00E61D5E">
        <w:rPr>
          <w:sz w:val="26"/>
          <w:szCs w:val="26"/>
        </w:rPr>
        <w:t xml:space="preserve"> </w:t>
      </w:r>
      <w:proofErr w:type="spellStart"/>
      <w:r w:rsidR="00E61D5E" w:rsidRPr="00537028">
        <w:rPr>
          <w:sz w:val="26"/>
          <w:szCs w:val="26"/>
        </w:rPr>
        <w:t>Laiso</w:t>
      </w:r>
      <w:proofErr w:type="spellEnd"/>
      <w:r w:rsidR="00E61D5E" w:rsidRPr="00537028">
        <w:rPr>
          <w:sz w:val="26"/>
          <w:szCs w:val="26"/>
        </w:rPr>
        <w:t xml:space="preserve"> Nicola</w:t>
      </w:r>
      <w:r w:rsidR="00E61D5E">
        <w:rPr>
          <w:sz w:val="26"/>
          <w:szCs w:val="26"/>
          <w:u w:val="single"/>
        </w:rPr>
        <w:t xml:space="preserve">. Dette pagine </w:t>
      </w:r>
      <w:r w:rsidR="00E61D5E" w:rsidRPr="00537028">
        <w:rPr>
          <w:sz w:val="26"/>
          <w:szCs w:val="26"/>
          <w:u w:val="single"/>
        </w:rPr>
        <w:t>andranno</w:t>
      </w:r>
      <w:r w:rsidR="00E61D5E">
        <w:rPr>
          <w:sz w:val="26"/>
          <w:szCs w:val="26"/>
          <w:u w:val="single"/>
        </w:rPr>
        <w:t xml:space="preserve"> poi</w:t>
      </w:r>
      <w:r w:rsidR="00E61D5E" w:rsidRPr="00537028">
        <w:rPr>
          <w:sz w:val="26"/>
          <w:szCs w:val="26"/>
          <w:u w:val="single"/>
        </w:rPr>
        <w:t xml:space="preserve"> incollate al registro dei verbali, in calce al verbale della seduta del consiglio stesso</w:t>
      </w:r>
      <w:r w:rsidR="00E61D5E" w:rsidRPr="00537028">
        <w:rPr>
          <w:sz w:val="26"/>
          <w:szCs w:val="26"/>
        </w:rPr>
        <w:t>.</w:t>
      </w:r>
      <w:r w:rsidR="00E61D5E">
        <w:rPr>
          <w:sz w:val="26"/>
          <w:szCs w:val="26"/>
        </w:rPr>
        <w:t xml:space="preserve"> </w:t>
      </w:r>
      <w:r w:rsidR="00E61D5E" w:rsidRPr="00537028">
        <w:rPr>
          <w:sz w:val="26"/>
          <w:szCs w:val="26"/>
          <w:u w:val="single"/>
        </w:rPr>
        <w:t xml:space="preserve">Detta documentazione sarà </w:t>
      </w:r>
      <w:r w:rsidR="00E61D5E">
        <w:rPr>
          <w:sz w:val="26"/>
          <w:szCs w:val="26"/>
          <w:u w:val="single"/>
        </w:rPr>
        <w:t xml:space="preserve">successivamente </w:t>
      </w:r>
      <w:r w:rsidR="00E61D5E" w:rsidRPr="00537028">
        <w:rPr>
          <w:sz w:val="26"/>
          <w:szCs w:val="26"/>
          <w:u w:val="single"/>
        </w:rPr>
        <w:t xml:space="preserve">corredata </w:t>
      </w:r>
      <w:r w:rsidR="00E61D5E">
        <w:rPr>
          <w:sz w:val="26"/>
          <w:szCs w:val="26"/>
          <w:u w:val="single"/>
        </w:rPr>
        <w:t xml:space="preserve">dal </w:t>
      </w:r>
      <w:r w:rsidR="00E61D5E" w:rsidRPr="00537028">
        <w:rPr>
          <w:sz w:val="26"/>
          <w:szCs w:val="26"/>
          <w:u w:val="single"/>
        </w:rPr>
        <w:t>CD-ROM</w:t>
      </w:r>
      <w:r w:rsidR="00E61D5E">
        <w:rPr>
          <w:sz w:val="26"/>
          <w:szCs w:val="26"/>
          <w:u w:val="single"/>
        </w:rPr>
        <w:t xml:space="preserve"> </w:t>
      </w:r>
      <w:r w:rsidR="0072561D">
        <w:rPr>
          <w:sz w:val="26"/>
          <w:szCs w:val="26"/>
          <w:u w:val="single"/>
        </w:rPr>
        <w:t>elaborato</w:t>
      </w:r>
      <w:r w:rsidR="007C39B4">
        <w:rPr>
          <w:sz w:val="26"/>
          <w:szCs w:val="26"/>
          <w:u w:val="single"/>
        </w:rPr>
        <w:t xml:space="preserve"> nel corso dell'incontro medesimo</w:t>
      </w:r>
      <w:r w:rsidR="0072561D">
        <w:rPr>
          <w:sz w:val="26"/>
          <w:szCs w:val="26"/>
          <w:u w:val="single"/>
        </w:rPr>
        <w:t xml:space="preserve"> secondo le indicazioni fornite</w:t>
      </w:r>
      <w:r w:rsidR="007C39B4">
        <w:rPr>
          <w:sz w:val="26"/>
          <w:szCs w:val="26"/>
          <w:u w:val="single"/>
        </w:rPr>
        <w:t xml:space="preserve"> </w:t>
      </w:r>
      <w:r w:rsidR="0072561D">
        <w:rPr>
          <w:sz w:val="26"/>
          <w:szCs w:val="26"/>
          <w:u w:val="single"/>
        </w:rPr>
        <w:t xml:space="preserve">dalla </w:t>
      </w:r>
      <w:r w:rsidR="00B37CCD">
        <w:rPr>
          <w:sz w:val="26"/>
          <w:szCs w:val="26"/>
        </w:rPr>
        <w:t>p</w:t>
      </w:r>
      <w:r w:rsidR="0072561D" w:rsidRPr="00B37CCD">
        <w:rPr>
          <w:sz w:val="26"/>
          <w:szCs w:val="26"/>
        </w:rPr>
        <w:t xml:space="preserve">rof.ssa Anna Cristina </w:t>
      </w:r>
      <w:proofErr w:type="spellStart"/>
      <w:r w:rsidR="0072561D" w:rsidRPr="00B37CCD">
        <w:rPr>
          <w:sz w:val="26"/>
          <w:szCs w:val="26"/>
        </w:rPr>
        <w:lastRenderedPageBreak/>
        <w:t>Campofreda</w:t>
      </w:r>
      <w:proofErr w:type="spellEnd"/>
      <w:r w:rsidR="0072561D" w:rsidRPr="00B37CCD">
        <w:rPr>
          <w:sz w:val="26"/>
          <w:szCs w:val="26"/>
        </w:rPr>
        <w:t xml:space="preserve"> e</w:t>
      </w:r>
      <w:r w:rsidR="0072561D">
        <w:rPr>
          <w:b/>
          <w:sz w:val="26"/>
          <w:szCs w:val="26"/>
        </w:rPr>
        <w:t xml:space="preserve"> </w:t>
      </w:r>
      <w:r w:rsidR="00E61D5E" w:rsidRPr="00537028">
        <w:rPr>
          <w:sz w:val="26"/>
          <w:szCs w:val="26"/>
        </w:rPr>
        <w:t>contenen</w:t>
      </w:r>
      <w:r w:rsidR="00E61D5E">
        <w:rPr>
          <w:sz w:val="26"/>
          <w:szCs w:val="26"/>
        </w:rPr>
        <w:t xml:space="preserve">te la programmazione di classe </w:t>
      </w:r>
      <w:r w:rsidR="00E61D5E" w:rsidRPr="00537028">
        <w:rPr>
          <w:sz w:val="26"/>
          <w:szCs w:val="26"/>
        </w:rPr>
        <w:t xml:space="preserve">completa della progettazione </w:t>
      </w:r>
      <w:r w:rsidR="00E61D5E">
        <w:rPr>
          <w:sz w:val="26"/>
          <w:szCs w:val="26"/>
        </w:rPr>
        <w:t>di tutte le Unità Formative disciplinari programmate</w:t>
      </w:r>
      <w:r w:rsidR="0072561D">
        <w:rPr>
          <w:sz w:val="26"/>
          <w:szCs w:val="26"/>
        </w:rPr>
        <w:t xml:space="preserve"> e organizzate per Unità di Apprendimento.</w:t>
      </w:r>
    </w:p>
    <w:p w:rsidR="00E61D5E" w:rsidRPr="00537028" w:rsidRDefault="00E61D5E" w:rsidP="00E61D5E">
      <w:pPr>
        <w:jc w:val="both"/>
        <w:rPr>
          <w:sz w:val="26"/>
          <w:szCs w:val="26"/>
        </w:rPr>
      </w:pPr>
    </w:p>
    <w:p w:rsidR="000B3172" w:rsidRDefault="009F3EE0" w:rsidP="002D7AD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Nel corso dell'incontro </w:t>
      </w:r>
      <w:r w:rsidR="00685E66">
        <w:rPr>
          <w:b/>
          <w:sz w:val="26"/>
          <w:szCs w:val="26"/>
        </w:rPr>
        <w:t>la Prof.ss</w:t>
      </w:r>
      <w:r>
        <w:rPr>
          <w:b/>
          <w:sz w:val="26"/>
          <w:szCs w:val="26"/>
        </w:rPr>
        <w:t xml:space="preserve">a Anna Cristina </w:t>
      </w:r>
      <w:proofErr w:type="spellStart"/>
      <w:r>
        <w:rPr>
          <w:b/>
          <w:sz w:val="26"/>
          <w:szCs w:val="26"/>
        </w:rPr>
        <w:t>Campofreda</w:t>
      </w:r>
      <w:proofErr w:type="spellEnd"/>
      <w:r>
        <w:rPr>
          <w:b/>
          <w:sz w:val="26"/>
          <w:szCs w:val="26"/>
        </w:rPr>
        <w:t xml:space="preserve"> condivi</w:t>
      </w:r>
      <w:r w:rsidR="00685E66">
        <w:rPr>
          <w:b/>
          <w:sz w:val="26"/>
          <w:szCs w:val="26"/>
        </w:rPr>
        <w:t xml:space="preserve">derà altresì con il Docente Coordinatore di classe il format opportunamente predisposto per la progettazione del </w:t>
      </w:r>
      <w:r>
        <w:rPr>
          <w:b/>
          <w:sz w:val="26"/>
          <w:szCs w:val="26"/>
        </w:rPr>
        <w:t>Compito di Prestazione U</w:t>
      </w:r>
      <w:r w:rsidR="00685E66">
        <w:rPr>
          <w:b/>
          <w:sz w:val="26"/>
          <w:szCs w:val="26"/>
        </w:rPr>
        <w:t xml:space="preserve">nitario in ordine alla valutazione delle competenze chiave di cittadinanza </w:t>
      </w:r>
      <w:proofErr w:type="spellStart"/>
      <w:r w:rsidR="00685E66">
        <w:rPr>
          <w:b/>
          <w:sz w:val="26"/>
          <w:szCs w:val="26"/>
        </w:rPr>
        <w:t>nonchè</w:t>
      </w:r>
      <w:proofErr w:type="spellEnd"/>
      <w:r w:rsidR="00685E66">
        <w:rPr>
          <w:b/>
          <w:sz w:val="26"/>
          <w:szCs w:val="26"/>
        </w:rPr>
        <w:t xml:space="preserve"> quelle di carattere trasversale di cui all'Allegato 1 del PECUP ( Decreto legislativo 61/2017)</w:t>
      </w:r>
      <w:r>
        <w:rPr>
          <w:b/>
          <w:sz w:val="26"/>
          <w:szCs w:val="26"/>
        </w:rPr>
        <w:t>, così come individuate dal Consiglio di Classe nella relativa programmazione.</w:t>
      </w:r>
      <w:r w:rsidR="00B37CCD">
        <w:rPr>
          <w:b/>
          <w:sz w:val="26"/>
          <w:szCs w:val="26"/>
        </w:rPr>
        <w:t xml:space="preserve"> Detto Format in quanto parte  integrante della </w:t>
      </w:r>
      <w:r w:rsidR="00B37CCD" w:rsidRPr="00B37CCD">
        <w:rPr>
          <w:b/>
          <w:sz w:val="26"/>
          <w:szCs w:val="26"/>
        </w:rPr>
        <w:t>programmazione di classe</w:t>
      </w:r>
      <w:r w:rsidR="00B37CCD">
        <w:rPr>
          <w:b/>
          <w:sz w:val="26"/>
          <w:szCs w:val="26"/>
        </w:rPr>
        <w:t xml:space="preserve"> sarà anch'esso trasferito sul succitato CD-ROM.</w:t>
      </w:r>
    </w:p>
    <w:p w:rsidR="005D131F" w:rsidRDefault="005D131F" w:rsidP="002D7AD9">
      <w:pPr>
        <w:jc w:val="both"/>
        <w:rPr>
          <w:b/>
          <w:sz w:val="26"/>
          <w:szCs w:val="26"/>
        </w:rPr>
      </w:pPr>
    </w:p>
    <w:p w:rsidR="005D131F" w:rsidRDefault="005D131F" w:rsidP="002D7AD9">
      <w:pPr>
        <w:jc w:val="both"/>
        <w:rPr>
          <w:b/>
          <w:sz w:val="26"/>
          <w:szCs w:val="26"/>
        </w:rPr>
      </w:pPr>
    </w:p>
    <w:p w:rsidR="006C556A" w:rsidRPr="00D92F01" w:rsidRDefault="00182C6D" w:rsidP="00D92F01">
      <w:pPr>
        <w:rPr>
          <w:b/>
          <w:sz w:val="26"/>
          <w:szCs w:val="26"/>
        </w:rPr>
      </w:pPr>
      <w:r>
        <w:rPr>
          <w:sz w:val="26"/>
          <w:szCs w:val="26"/>
        </w:rPr>
        <w:t>Marcianise,</w:t>
      </w:r>
      <w:r w:rsidR="0089623B">
        <w:rPr>
          <w:sz w:val="26"/>
          <w:szCs w:val="26"/>
        </w:rPr>
        <w:t xml:space="preserve"> 0</w:t>
      </w:r>
      <w:r w:rsidR="0015653B">
        <w:rPr>
          <w:sz w:val="26"/>
          <w:szCs w:val="26"/>
        </w:rPr>
        <w:t>9</w:t>
      </w:r>
      <w:r w:rsidR="0089623B">
        <w:rPr>
          <w:sz w:val="26"/>
          <w:szCs w:val="26"/>
        </w:rPr>
        <w:t>/01</w:t>
      </w:r>
      <w:r w:rsidR="00690AF1">
        <w:rPr>
          <w:sz w:val="26"/>
          <w:szCs w:val="26"/>
        </w:rPr>
        <w:t>/201</w:t>
      </w:r>
      <w:r w:rsidR="0089623B">
        <w:rPr>
          <w:sz w:val="26"/>
          <w:szCs w:val="26"/>
        </w:rPr>
        <w:t>9</w:t>
      </w:r>
    </w:p>
    <w:p w:rsidR="00690AF1" w:rsidRDefault="00CD1207" w:rsidP="006C55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  <w:r w:rsidR="00690AF1" w:rsidRPr="0094214A">
        <w:rPr>
          <w:b/>
          <w:sz w:val="26"/>
          <w:szCs w:val="26"/>
        </w:rPr>
        <w:t>Il Dirigente Scolastico</w:t>
      </w:r>
    </w:p>
    <w:p w:rsidR="00690AF1" w:rsidRDefault="00326B0A" w:rsidP="006C55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CD1207">
        <w:rPr>
          <w:b/>
          <w:sz w:val="26"/>
          <w:szCs w:val="26"/>
        </w:rPr>
        <w:t xml:space="preserve">                                                    </w:t>
      </w:r>
      <w:r>
        <w:rPr>
          <w:b/>
          <w:sz w:val="26"/>
          <w:szCs w:val="26"/>
        </w:rPr>
        <w:t xml:space="preserve">  Prof.ssa Emma Marchitto</w:t>
      </w:r>
    </w:p>
    <w:sectPr w:rsidR="00690AF1" w:rsidSect="0047057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CA9"/>
    <w:multiLevelType w:val="hybridMultilevel"/>
    <w:tmpl w:val="3544030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F7093"/>
    <w:multiLevelType w:val="hybridMultilevel"/>
    <w:tmpl w:val="1E089FB4"/>
    <w:lvl w:ilvl="0" w:tplc="0410000B">
      <w:start w:val="1"/>
      <w:numFmt w:val="bullet"/>
      <w:lvlText w:val="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236B7701"/>
    <w:multiLevelType w:val="hybridMultilevel"/>
    <w:tmpl w:val="6A06CF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9045F"/>
    <w:multiLevelType w:val="multilevel"/>
    <w:tmpl w:val="49B0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A1AC9"/>
    <w:multiLevelType w:val="multilevel"/>
    <w:tmpl w:val="8F9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80903"/>
    <w:multiLevelType w:val="hybridMultilevel"/>
    <w:tmpl w:val="E620EB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E6A9D"/>
    <w:multiLevelType w:val="hybridMultilevel"/>
    <w:tmpl w:val="2D7EA8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C5407D"/>
    <w:multiLevelType w:val="multilevel"/>
    <w:tmpl w:val="944A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E15E7E"/>
    <w:multiLevelType w:val="hybridMultilevel"/>
    <w:tmpl w:val="BCCC8C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62E9F"/>
    <w:multiLevelType w:val="hybridMultilevel"/>
    <w:tmpl w:val="A5DEA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00AC4"/>
    <w:multiLevelType w:val="hybridMultilevel"/>
    <w:tmpl w:val="5C22E2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08621B"/>
    <w:multiLevelType w:val="hybridMultilevel"/>
    <w:tmpl w:val="D79AA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880ED5"/>
    <w:rsid w:val="0000244E"/>
    <w:rsid w:val="000107F0"/>
    <w:rsid w:val="00023779"/>
    <w:rsid w:val="000270F1"/>
    <w:rsid w:val="0004247B"/>
    <w:rsid w:val="00053839"/>
    <w:rsid w:val="000775DF"/>
    <w:rsid w:val="00086169"/>
    <w:rsid w:val="000B0255"/>
    <w:rsid w:val="000B2831"/>
    <w:rsid w:val="000B3172"/>
    <w:rsid w:val="000C4797"/>
    <w:rsid w:val="000E23E6"/>
    <w:rsid w:val="000F5276"/>
    <w:rsid w:val="00116BE8"/>
    <w:rsid w:val="00122B7F"/>
    <w:rsid w:val="00130C37"/>
    <w:rsid w:val="001345F7"/>
    <w:rsid w:val="001450E4"/>
    <w:rsid w:val="0015653B"/>
    <w:rsid w:val="0016456E"/>
    <w:rsid w:val="00165212"/>
    <w:rsid w:val="00182C6D"/>
    <w:rsid w:val="001B62DF"/>
    <w:rsid w:val="001C1B5A"/>
    <w:rsid w:val="001C5E0B"/>
    <w:rsid w:val="001D33C1"/>
    <w:rsid w:val="001D723C"/>
    <w:rsid w:val="001D7E69"/>
    <w:rsid w:val="001F445E"/>
    <w:rsid w:val="00206C5C"/>
    <w:rsid w:val="00215775"/>
    <w:rsid w:val="00236994"/>
    <w:rsid w:val="002446F4"/>
    <w:rsid w:val="00251164"/>
    <w:rsid w:val="002670A2"/>
    <w:rsid w:val="00284073"/>
    <w:rsid w:val="002A6160"/>
    <w:rsid w:val="002D7AD9"/>
    <w:rsid w:val="002E3035"/>
    <w:rsid w:val="002E7A4B"/>
    <w:rsid w:val="002F4CAF"/>
    <w:rsid w:val="002F617A"/>
    <w:rsid w:val="003005AF"/>
    <w:rsid w:val="003021C5"/>
    <w:rsid w:val="0030245B"/>
    <w:rsid w:val="00304812"/>
    <w:rsid w:val="00326B0A"/>
    <w:rsid w:val="00365BCD"/>
    <w:rsid w:val="0038491B"/>
    <w:rsid w:val="003875B8"/>
    <w:rsid w:val="00391564"/>
    <w:rsid w:val="00391E2E"/>
    <w:rsid w:val="00395079"/>
    <w:rsid w:val="0039726A"/>
    <w:rsid w:val="003A06B3"/>
    <w:rsid w:val="003D0604"/>
    <w:rsid w:val="003F1EB2"/>
    <w:rsid w:val="003F640B"/>
    <w:rsid w:val="00400234"/>
    <w:rsid w:val="00410EB9"/>
    <w:rsid w:val="004671A9"/>
    <w:rsid w:val="00470570"/>
    <w:rsid w:val="00476A06"/>
    <w:rsid w:val="00480EB8"/>
    <w:rsid w:val="004B2114"/>
    <w:rsid w:val="004B535B"/>
    <w:rsid w:val="004B6605"/>
    <w:rsid w:val="004C71E4"/>
    <w:rsid w:val="004F4BA0"/>
    <w:rsid w:val="00520033"/>
    <w:rsid w:val="005279B4"/>
    <w:rsid w:val="00535E15"/>
    <w:rsid w:val="00537028"/>
    <w:rsid w:val="00566E74"/>
    <w:rsid w:val="00575C04"/>
    <w:rsid w:val="00586A20"/>
    <w:rsid w:val="005878AE"/>
    <w:rsid w:val="0059632A"/>
    <w:rsid w:val="005B1661"/>
    <w:rsid w:val="005B79AF"/>
    <w:rsid w:val="005D131F"/>
    <w:rsid w:val="005D1456"/>
    <w:rsid w:val="005D7DEA"/>
    <w:rsid w:val="006005E0"/>
    <w:rsid w:val="00602562"/>
    <w:rsid w:val="006343F1"/>
    <w:rsid w:val="0064328E"/>
    <w:rsid w:val="00644345"/>
    <w:rsid w:val="006533AD"/>
    <w:rsid w:val="00656643"/>
    <w:rsid w:val="00685E66"/>
    <w:rsid w:val="00690AF1"/>
    <w:rsid w:val="00691AD1"/>
    <w:rsid w:val="006B0104"/>
    <w:rsid w:val="006C556A"/>
    <w:rsid w:val="006D1427"/>
    <w:rsid w:val="006F0F3F"/>
    <w:rsid w:val="007000AD"/>
    <w:rsid w:val="00710B86"/>
    <w:rsid w:val="0072561D"/>
    <w:rsid w:val="00735A48"/>
    <w:rsid w:val="0074364C"/>
    <w:rsid w:val="007516AC"/>
    <w:rsid w:val="00784D5C"/>
    <w:rsid w:val="00794F49"/>
    <w:rsid w:val="00795680"/>
    <w:rsid w:val="007A0B59"/>
    <w:rsid w:val="007A6A26"/>
    <w:rsid w:val="007A7DF7"/>
    <w:rsid w:val="007B389D"/>
    <w:rsid w:val="007C05A1"/>
    <w:rsid w:val="007C1D32"/>
    <w:rsid w:val="007C39B4"/>
    <w:rsid w:val="007E7FE3"/>
    <w:rsid w:val="00806351"/>
    <w:rsid w:val="0081454C"/>
    <w:rsid w:val="00842B29"/>
    <w:rsid w:val="00852228"/>
    <w:rsid w:val="00880ED5"/>
    <w:rsid w:val="00882513"/>
    <w:rsid w:val="00890310"/>
    <w:rsid w:val="0089063C"/>
    <w:rsid w:val="0089623B"/>
    <w:rsid w:val="008B4B8D"/>
    <w:rsid w:val="008B6A06"/>
    <w:rsid w:val="008C2631"/>
    <w:rsid w:val="008C2EA6"/>
    <w:rsid w:val="008D198F"/>
    <w:rsid w:val="008E6D2D"/>
    <w:rsid w:val="008E6F4D"/>
    <w:rsid w:val="008F6FD4"/>
    <w:rsid w:val="00903D4A"/>
    <w:rsid w:val="00906A6D"/>
    <w:rsid w:val="009079A3"/>
    <w:rsid w:val="00917CB9"/>
    <w:rsid w:val="00930014"/>
    <w:rsid w:val="00944581"/>
    <w:rsid w:val="00947267"/>
    <w:rsid w:val="00960AC9"/>
    <w:rsid w:val="00962CCA"/>
    <w:rsid w:val="00990E1A"/>
    <w:rsid w:val="009A5827"/>
    <w:rsid w:val="009A6605"/>
    <w:rsid w:val="009C7302"/>
    <w:rsid w:val="009F0546"/>
    <w:rsid w:val="009F3EE0"/>
    <w:rsid w:val="00A17906"/>
    <w:rsid w:val="00A22CEC"/>
    <w:rsid w:val="00A3598C"/>
    <w:rsid w:val="00A45383"/>
    <w:rsid w:val="00A47B91"/>
    <w:rsid w:val="00A615D3"/>
    <w:rsid w:val="00A64C14"/>
    <w:rsid w:val="00A7353C"/>
    <w:rsid w:val="00A811F8"/>
    <w:rsid w:val="00B02EC5"/>
    <w:rsid w:val="00B0500D"/>
    <w:rsid w:val="00B07049"/>
    <w:rsid w:val="00B37CCD"/>
    <w:rsid w:val="00B53764"/>
    <w:rsid w:val="00B62AF6"/>
    <w:rsid w:val="00B63822"/>
    <w:rsid w:val="00B638B4"/>
    <w:rsid w:val="00BA5EF6"/>
    <w:rsid w:val="00BE74DC"/>
    <w:rsid w:val="00BF560D"/>
    <w:rsid w:val="00C13987"/>
    <w:rsid w:val="00C17076"/>
    <w:rsid w:val="00C420F5"/>
    <w:rsid w:val="00C75D14"/>
    <w:rsid w:val="00CA5AAD"/>
    <w:rsid w:val="00CB43B6"/>
    <w:rsid w:val="00CB67A6"/>
    <w:rsid w:val="00CC5875"/>
    <w:rsid w:val="00CD1207"/>
    <w:rsid w:val="00CD141F"/>
    <w:rsid w:val="00CD33EF"/>
    <w:rsid w:val="00CF0AB9"/>
    <w:rsid w:val="00CF7EA7"/>
    <w:rsid w:val="00D0551C"/>
    <w:rsid w:val="00D07236"/>
    <w:rsid w:val="00D3541C"/>
    <w:rsid w:val="00D82E64"/>
    <w:rsid w:val="00D92F01"/>
    <w:rsid w:val="00D942CB"/>
    <w:rsid w:val="00DA3FFD"/>
    <w:rsid w:val="00DB612F"/>
    <w:rsid w:val="00DD468B"/>
    <w:rsid w:val="00E148B1"/>
    <w:rsid w:val="00E61D5E"/>
    <w:rsid w:val="00E81C06"/>
    <w:rsid w:val="00EA3DE2"/>
    <w:rsid w:val="00EA68D7"/>
    <w:rsid w:val="00EB1265"/>
    <w:rsid w:val="00EC20CD"/>
    <w:rsid w:val="00ED518C"/>
    <w:rsid w:val="00ED6B2C"/>
    <w:rsid w:val="00EF30F8"/>
    <w:rsid w:val="00F15345"/>
    <w:rsid w:val="00F6310D"/>
    <w:rsid w:val="00F823EF"/>
    <w:rsid w:val="00F93BB9"/>
    <w:rsid w:val="00FC687C"/>
    <w:rsid w:val="00FD1970"/>
    <w:rsid w:val="00FE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EA7"/>
    <w:rPr>
      <w:sz w:val="24"/>
      <w:szCs w:val="24"/>
    </w:rPr>
  </w:style>
  <w:style w:type="paragraph" w:styleId="Titolo2">
    <w:name w:val="heading 2"/>
    <w:basedOn w:val="Normale"/>
    <w:next w:val="Normale"/>
    <w:qFormat/>
    <w:rsid w:val="007E7FE3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qFormat/>
    <w:rsid w:val="007E7FE3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80ED5"/>
    <w:pPr>
      <w:spacing w:after="360"/>
    </w:pPr>
  </w:style>
  <w:style w:type="paragraph" w:customStyle="1" w:styleId="Default">
    <w:name w:val="Default"/>
    <w:rsid w:val="003048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304812"/>
    <w:rPr>
      <w:color w:val="0000FF"/>
      <w:u w:val="single"/>
    </w:rPr>
  </w:style>
  <w:style w:type="character" w:styleId="Enfasigrassetto">
    <w:name w:val="Strong"/>
    <w:qFormat/>
    <w:rsid w:val="00566E74"/>
    <w:rPr>
      <w:b/>
      <w:bCs/>
    </w:rPr>
  </w:style>
  <w:style w:type="paragraph" w:styleId="Testofumetto">
    <w:name w:val="Balloon Text"/>
    <w:basedOn w:val="Normale"/>
    <w:semiHidden/>
    <w:rsid w:val="00A811F8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DD468B"/>
    <w:pPr>
      <w:widowControl w:val="0"/>
      <w:spacing w:line="480" w:lineRule="auto"/>
      <w:jc w:val="center"/>
    </w:pPr>
    <w:rPr>
      <w:szCs w:val="20"/>
    </w:rPr>
  </w:style>
  <w:style w:type="character" w:styleId="Enfasicorsivo">
    <w:name w:val="Emphasis"/>
    <w:basedOn w:val="Carpredefinitoparagrafo"/>
    <w:qFormat/>
    <w:rsid w:val="00690AF1"/>
    <w:rPr>
      <w:i/>
      <w:iCs/>
    </w:rPr>
  </w:style>
  <w:style w:type="paragraph" w:styleId="Paragrafoelenco">
    <w:name w:val="List Paragraph"/>
    <w:basedOn w:val="Normale"/>
    <w:uiPriority w:val="34"/>
    <w:qFormat/>
    <w:rsid w:val="00C13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80561">
      <w:bodyDiv w:val="1"/>
      <w:marLeft w:val="72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0111">
          <w:marLeft w:val="120"/>
          <w:marRight w:val="0"/>
          <w:marTop w:val="0"/>
          <w:marBottom w:val="0"/>
          <w:divBdr>
            <w:top w:val="single" w:sz="4" w:space="0" w:color="D6CFD6"/>
            <w:left w:val="single" w:sz="4" w:space="0" w:color="D6CFD6"/>
            <w:bottom w:val="single" w:sz="4" w:space="0" w:color="D6CFD6"/>
            <w:right w:val="single" w:sz="4" w:space="0" w:color="D6CFD6"/>
          </w:divBdr>
          <w:divsChild>
            <w:div w:id="1263147599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073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5503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7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1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8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Già dal mese di Gennaio 2010 tutto il personale della scuola potrà visualizzare cedolino dello stipendio, CUD e modello 730 direttamente dal portale http://stipendipa</vt:lpstr>
    </vt:vector>
  </TitlesOfParts>
  <Company>Utente Privato</Company>
  <LinksUpToDate>false</LinksUpToDate>
  <CharactersWithSpaces>4521</CharactersWithSpaces>
  <SharedDoc>false</SharedDoc>
  <HLinks>
    <vt:vector size="12" baseType="variant"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Già dal mese di Gennaio 2010 tutto il personale della scuola potrà visualizzare cedolino dello stipendio, CUD e modello 730 direttamente dal portale http://stipendipa</dc:title>
  <dc:creator>Privato</dc:creator>
  <cp:lastModifiedBy>Insegnante1</cp:lastModifiedBy>
  <cp:revision>7</cp:revision>
  <cp:lastPrinted>2017-12-07T07:21:00Z</cp:lastPrinted>
  <dcterms:created xsi:type="dcterms:W3CDTF">2019-01-09T11:58:00Z</dcterms:created>
  <dcterms:modified xsi:type="dcterms:W3CDTF">2019-01-09T13:02:00Z</dcterms:modified>
</cp:coreProperties>
</file>