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4" w:rsidRDefault="00E76EA4">
      <w:bookmarkStart w:id="0" w:name="_GoBack"/>
      <w:bookmarkEnd w:id="0"/>
    </w:p>
    <w:p w:rsidR="00BB4CCF" w:rsidRDefault="00BB4CCF">
      <w:proofErr w:type="spellStart"/>
      <w:r>
        <w:t>Prot</w:t>
      </w:r>
      <w:proofErr w:type="spellEnd"/>
      <w:r>
        <w:t>. n.                                                                Marcianise,</w:t>
      </w:r>
    </w:p>
    <w:p w:rsidR="00BB4CCF" w:rsidRDefault="00BB4CCF"/>
    <w:p w:rsidR="00BB4CCF" w:rsidRPr="00F70DFC" w:rsidRDefault="00BB4CCF" w:rsidP="00F70DFC">
      <w:pPr>
        <w:jc w:val="right"/>
        <w:rPr>
          <w:b/>
        </w:rPr>
      </w:pPr>
      <w:r w:rsidRPr="00F70DFC">
        <w:rPr>
          <w:b/>
        </w:rPr>
        <w:t xml:space="preserve">Ai docenti </w:t>
      </w:r>
      <w:proofErr w:type="gramStart"/>
      <w:r w:rsidR="00B71539">
        <w:rPr>
          <w:b/>
        </w:rPr>
        <w:t>delle classi I</w:t>
      </w:r>
      <w:r w:rsidR="00D81FD1">
        <w:rPr>
          <w:b/>
        </w:rPr>
        <w:t xml:space="preserve">V </w:t>
      </w:r>
      <w:proofErr w:type="spellStart"/>
      <w:r w:rsidR="00D81FD1">
        <w:rPr>
          <w:b/>
        </w:rPr>
        <w:t>Au</w:t>
      </w:r>
      <w:proofErr w:type="spellEnd"/>
      <w:r w:rsidR="00D81FD1">
        <w:rPr>
          <w:b/>
        </w:rPr>
        <w:t xml:space="preserve"> </w:t>
      </w:r>
      <w:r w:rsidR="00B71539">
        <w:rPr>
          <w:b/>
        </w:rPr>
        <w:t xml:space="preserve">e </w:t>
      </w:r>
      <w:proofErr w:type="spellStart"/>
      <w:r w:rsidR="00B71539">
        <w:rPr>
          <w:b/>
        </w:rPr>
        <w:t>VAu</w:t>
      </w:r>
      <w:proofErr w:type="spellEnd"/>
      <w:proofErr w:type="gramEnd"/>
    </w:p>
    <w:p w:rsidR="00BB4CCF" w:rsidRPr="00F70DFC" w:rsidRDefault="00BB4CCF" w:rsidP="00F70DFC">
      <w:pPr>
        <w:jc w:val="right"/>
        <w:rPr>
          <w:b/>
        </w:rPr>
      </w:pPr>
      <w:proofErr w:type="gramStart"/>
      <w:r w:rsidRPr="00F70DFC">
        <w:rPr>
          <w:b/>
        </w:rPr>
        <w:t>dell’</w:t>
      </w:r>
      <w:proofErr w:type="gramEnd"/>
      <w:r w:rsidRPr="00F70DFC">
        <w:rPr>
          <w:b/>
        </w:rPr>
        <w:t xml:space="preserve">ISISS “ </w:t>
      </w:r>
      <w:r w:rsidR="00F70DFC" w:rsidRPr="00F70DFC">
        <w:rPr>
          <w:b/>
        </w:rPr>
        <w:t>G. B. Novelli”</w:t>
      </w:r>
    </w:p>
    <w:p w:rsidR="00F70DFC" w:rsidRDefault="00F70DFC" w:rsidP="00F70DFC">
      <w:pPr>
        <w:jc w:val="right"/>
        <w:rPr>
          <w:b/>
        </w:rPr>
      </w:pPr>
      <w:r w:rsidRPr="00F70DFC">
        <w:rPr>
          <w:b/>
        </w:rPr>
        <w:t>Alla DSGA</w:t>
      </w:r>
    </w:p>
    <w:p w:rsidR="00F70DFC" w:rsidRDefault="00F70DFC" w:rsidP="00F70DFC">
      <w:pPr>
        <w:jc w:val="right"/>
      </w:pP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>G. B.  NOVELLI ”</w:t>
            </w:r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>Istituto Professionale Industria e Artigianato per</w:t>
            </w:r>
            <w:proofErr w:type="gramStart"/>
            <w:r w:rsidR="008C3A60" w:rsidRPr="00542C22">
              <w:rPr>
                <w:sz w:val="16"/>
                <w:szCs w:val="16"/>
              </w:rPr>
              <w:t xml:space="preserve">  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il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Fiscale :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Scolastico :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BB73B9" w:rsidRDefault="00FF6196" w:rsidP="003717D8">
            <w:pPr>
              <w:pStyle w:val="Intestazion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F70DFC" w:rsidRDefault="00F70DFC" w:rsidP="00F70DFC">
      <w:pPr>
        <w:jc w:val="center"/>
      </w:pPr>
      <w:r>
        <w:t>COMUNICAZIONE N.</w:t>
      </w:r>
    </w:p>
    <w:p w:rsidR="00F70DFC" w:rsidRDefault="00F70DFC" w:rsidP="00F70DFC">
      <w:pPr>
        <w:jc w:val="center"/>
      </w:pPr>
    </w:p>
    <w:p w:rsidR="00F70DFC" w:rsidRDefault="00F70DFC" w:rsidP="00F70DFC">
      <w:pPr>
        <w:jc w:val="center"/>
      </w:pPr>
    </w:p>
    <w:p w:rsidR="00B71539" w:rsidRDefault="00B71539" w:rsidP="00B71539">
      <w:pPr>
        <w:rPr>
          <w:b/>
        </w:rPr>
      </w:pPr>
      <w:r>
        <w:rPr>
          <w:b/>
        </w:rPr>
        <w:t xml:space="preserve">Oggetto: </w:t>
      </w:r>
      <w:r w:rsidR="00BB73B9" w:rsidRPr="00B71539">
        <w:rPr>
          <w:b/>
        </w:rPr>
        <w:t xml:space="preserve">Partecipazione </w:t>
      </w:r>
      <w:r w:rsidRPr="00B71539">
        <w:rPr>
          <w:b/>
        </w:rPr>
        <w:t xml:space="preserve">alla Giornata del Volontariato del Campus Salute- Sez. Caserta </w:t>
      </w:r>
      <w:r>
        <w:rPr>
          <w:b/>
        </w:rPr>
        <w:t>–</w:t>
      </w:r>
    </w:p>
    <w:p w:rsidR="00B71539" w:rsidRPr="00B71539" w:rsidRDefault="00B71539" w:rsidP="00B71539">
      <w:pPr>
        <w:rPr>
          <w:b/>
        </w:rPr>
      </w:pPr>
      <w:r>
        <w:rPr>
          <w:b/>
        </w:rPr>
        <w:t xml:space="preserve">                </w:t>
      </w:r>
      <w:r w:rsidRPr="00B71539">
        <w:rPr>
          <w:b/>
        </w:rPr>
        <w:t>5 dicembre 2018.</w:t>
      </w:r>
    </w:p>
    <w:p w:rsidR="007D08A5" w:rsidRPr="00B71539" w:rsidRDefault="007D08A5" w:rsidP="00B71539">
      <w:pPr>
        <w:rPr>
          <w:b/>
        </w:rPr>
      </w:pPr>
    </w:p>
    <w:p w:rsidR="00F70DFC" w:rsidRDefault="00F70DFC">
      <w:pPr>
        <w:rPr>
          <w:b/>
        </w:rPr>
      </w:pPr>
    </w:p>
    <w:p w:rsidR="00D81FD1" w:rsidRPr="00D81FD1" w:rsidRDefault="00F70DFC" w:rsidP="00B71539">
      <w:pPr>
        <w:jc w:val="both"/>
      </w:pPr>
      <w:r>
        <w:t xml:space="preserve">Si comunica che il giorno </w:t>
      </w:r>
      <w:r w:rsidR="00B71539">
        <w:rPr>
          <w:b/>
        </w:rPr>
        <w:t xml:space="preserve">mercoledì 5 </w:t>
      </w:r>
      <w:proofErr w:type="gramStart"/>
      <w:r w:rsidR="00B71539">
        <w:rPr>
          <w:b/>
        </w:rPr>
        <w:t>Dicembre</w:t>
      </w:r>
      <w:proofErr w:type="gramEnd"/>
      <w:r w:rsidR="00B71539">
        <w:rPr>
          <w:b/>
        </w:rPr>
        <w:t xml:space="preserve"> </w:t>
      </w:r>
      <w:r w:rsidRPr="00F70DFC">
        <w:rPr>
          <w:b/>
        </w:rPr>
        <w:t>2018</w:t>
      </w:r>
      <w:r w:rsidR="00B71539">
        <w:rPr>
          <w:b/>
        </w:rPr>
        <w:t>,</w:t>
      </w:r>
      <w:r w:rsidR="00B71539">
        <w:t xml:space="preserve"> alle ore 15,00,  gli alunni delle    classi </w:t>
      </w:r>
      <w:proofErr w:type="spellStart"/>
      <w:r w:rsidR="00B71539">
        <w:t>IVAu</w:t>
      </w:r>
      <w:proofErr w:type="spellEnd"/>
      <w:r w:rsidR="00B71539">
        <w:t xml:space="preserve"> e </w:t>
      </w:r>
      <w:r w:rsidR="00D81FD1">
        <w:t xml:space="preserve"> </w:t>
      </w:r>
      <w:proofErr w:type="spellStart"/>
      <w:r w:rsidR="00B179AE">
        <w:t>VAu</w:t>
      </w:r>
      <w:proofErr w:type="spellEnd"/>
      <w:r w:rsidR="00B179AE">
        <w:t xml:space="preserve">, </w:t>
      </w:r>
      <w:r>
        <w:rPr>
          <w:b/>
        </w:rPr>
        <w:t xml:space="preserve"> </w:t>
      </w:r>
      <w:r w:rsidR="00B179AE">
        <w:t xml:space="preserve">dell’ISISS “G.B. Novelli” di Marcianise </w:t>
      </w:r>
      <w:r w:rsidR="00B179AE" w:rsidRPr="009B6B21">
        <w:rPr>
          <w:i/>
        </w:rPr>
        <w:t xml:space="preserve"> </w:t>
      </w:r>
      <w:r w:rsidR="00CF3E71">
        <w:t>parteciperanno</w:t>
      </w:r>
      <w:r w:rsidR="00D81FD1">
        <w:t xml:space="preserve"> </w:t>
      </w:r>
      <w:r w:rsidR="00D54EAA">
        <w:t xml:space="preserve"> </w:t>
      </w:r>
      <w:r w:rsidR="00B71539" w:rsidRPr="00E03304">
        <w:t>all’</w:t>
      </w:r>
      <w:r w:rsidR="00B71539">
        <w:t>I</w:t>
      </w:r>
      <w:r w:rsidR="00B71539" w:rsidRPr="00E03304">
        <w:t>ncontro</w:t>
      </w:r>
      <w:r w:rsidR="00B71539">
        <w:rPr>
          <w:b/>
        </w:rPr>
        <w:t xml:space="preserve"> “La Giornata </w:t>
      </w:r>
      <w:proofErr w:type="gramStart"/>
      <w:r w:rsidR="00B71539">
        <w:rPr>
          <w:b/>
        </w:rPr>
        <w:t>del</w:t>
      </w:r>
      <w:proofErr w:type="gramEnd"/>
      <w:r w:rsidR="00B71539">
        <w:rPr>
          <w:b/>
        </w:rPr>
        <w:t xml:space="preserve"> Volontariato” </w:t>
      </w:r>
      <w:r w:rsidR="00B71539">
        <w:t>del Campus Salute- Sez. di  Caserta,</w:t>
      </w:r>
      <w:r w:rsidR="00B71539" w:rsidRPr="00B71539">
        <w:t xml:space="preserve"> </w:t>
      </w:r>
      <w:r w:rsidR="00B71539" w:rsidRPr="0046187F">
        <w:t>nella sala teatro della</w:t>
      </w:r>
      <w:r w:rsidR="00B71539">
        <w:rPr>
          <w:b/>
        </w:rPr>
        <w:t xml:space="preserve"> Parrocchia Buon Pastore di Caserta, </w:t>
      </w:r>
      <w:r w:rsidR="00B71539">
        <w:t xml:space="preserve"> in occasione della  </w:t>
      </w:r>
      <w:r w:rsidR="00B71539" w:rsidRPr="00014433">
        <w:rPr>
          <w:b/>
        </w:rPr>
        <w:t>giornata del volontariato internazionale</w:t>
      </w:r>
      <w:r w:rsidR="00B71539">
        <w:t>.</w:t>
      </w:r>
    </w:p>
    <w:p w:rsidR="00994588" w:rsidRDefault="00B71539" w:rsidP="00156EE0">
      <w:pPr>
        <w:jc w:val="both"/>
      </w:pPr>
      <w:r>
        <w:t>L’I</w:t>
      </w:r>
      <w:r w:rsidR="00994588">
        <w:t>ncontro</w:t>
      </w:r>
      <w:r w:rsidRPr="00B878F7">
        <w:t xml:space="preserve"> è stato</w:t>
      </w:r>
      <w:proofErr w:type="gramStart"/>
      <w:r w:rsidRPr="00B878F7">
        <w:t xml:space="preserve"> </w:t>
      </w:r>
      <w:r>
        <w:t xml:space="preserve"> </w:t>
      </w:r>
      <w:proofErr w:type="gramEnd"/>
      <w:r>
        <w:t xml:space="preserve">realizzato dall’ associazione </w:t>
      </w:r>
      <w:r w:rsidRPr="00570355">
        <w:rPr>
          <w:b/>
        </w:rPr>
        <w:t>Campus Salute</w:t>
      </w:r>
      <w:r>
        <w:t xml:space="preserve"> sezione di Caserta </w:t>
      </w:r>
      <w:r w:rsidRPr="00B878F7">
        <w:t xml:space="preserve"> </w:t>
      </w:r>
      <w:r>
        <w:t>quale momento di riflessione sulle tematiche della partecipazione civica e al ruolo di promotore di coesione sociale dell’attività di volontariato</w:t>
      </w:r>
      <w:r w:rsidR="00994588">
        <w:t xml:space="preserve">. </w:t>
      </w:r>
    </w:p>
    <w:p w:rsidR="00156EE0" w:rsidRDefault="00994588" w:rsidP="00156EE0">
      <w:pPr>
        <w:jc w:val="both"/>
      </w:pPr>
      <w:r w:rsidRPr="00B878F7">
        <w:t xml:space="preserve">Il giorno </w:t>
      </w:r>
      <w:r>
        <w:t>mercoledì 5 dicembre 2018 alle ore 14,20</w:t>
      </w:r>
      <w:r w:rsidRPr="00B878F7">
        <w:t>,</w:t>
      </w:r>
      <w:proofErr w:type="gramStart"/>
      <w:r w:rsidRPr="00B878F7">
        <w:t xml:space="preserve">  </w:t>
      </w:r>
      <w:proofErr w:type="gramEnd"/>
      <w:r>
        <w:t>gli alunni delle classi</w:t>
      </w:r>
      <w:r w:rsidRPr="00B878F7">
        <w:t xml:space="preserve"> </w:t>
      </w:r>
      <w:r>
        <w:t>I</w:t>
      </w:r>
      <w:r w:rsidRPr="00B878F7">
        <w:t xml:space="preserve">V </w:t>
      </w:r>
      <w:proofErr w:type="spellStart"/>
      <w:r w:rsidRPr="00B878F7">
        <w:t>Au</w:t>
      </w:r>
      <w:proofErr w:type="spellEnd"/>
      <w:r w:rsidRPr="00B878F7">
        <w:t xml:space="preserve"> </w:t>
      </w:r>
      <w:r>
        <w:t xml:space="preserve"> e </w:t>
      </w:r>
      <w:r w:rsidRPr="00B878F7">
        <w:t xml:space="preserve">V </w:t>
      </w:r>
      <w:proofErr w:type="spellStart"/>
      <w:r w:rsidRPr="00B878F7">
        <w:t>Au</w:t>
      </w:r>
      <w:proofErr w:type="spellEnd"/>
      <w:r w:rsidRPr="00B878F7">
        <w:t xml:space="preserve"> dell’ISISS “</w:t>
      </w:r>
      <w:proofErr w:type="spellStart"/>
      <w:r w:rsidRPr="00B878F7">
        <w:t>G.B.Novelli</w:t>
      </w:r>
      <w:proofErr w:type="spellEnd"/>
      <w:r w:rsidRPr="00B878F7">
        <w:t xml:space="preserve">”  di Marcianise </w:t>
      </w:r>
      <w:r>
        <w:t xml:space="preserve"> si raduneranno nel cortile della scuola e, dopo l’appello nominale,</w:t>
      </w:r>
      <w:r w:rsidRPr="00B878F7">
        <w:t xml:space="preserve"> s</w:t>
      </w:r>
      <w:r>
        <w:t xml:space="preserve">aranno accompagnate </w:t>
      </w:r>
      <w:r w:rsidRPr="00B878F7">
        <w:t>dalla doce</w:t>
      </w:r>
      <w:r>
        <w:t xml:space="preserve">nte di Scienze, Laurenza Luisa nell'area situata in Via Merola in Marcianise, subito prima del sottopasso, a sinistra procedendo da via Novelli, in prossimità della rotonda, da dove avverrà la partenza per Caserta, </w:t>
      </w:r>
      <w:r w:rsidRPr="00B878F7">
        <w:t xml:space="preserve"> </w:t>
      </w:r>
      <w:r>
        <w:rPr>
          <w:b/>
        </w:rPr>
        <w:t xml:space="preserve">Parrocchia Buon Pastore, </w:t>
      </w:r>
      <w:r w:rsidRPr="00BF2BF7">
        <w:t>con l’autobus</w:t>
      </w:r>
      <w:r>
        <w:t>, alle ore 14,30</w:t>
      </w:r>
    </w:p>
    <w:p w:rsidR="00C85738" w:rsidRDefault="00C85738" w:rsidP="00C12AC8">
      <w:pPr>
        <w:jc w:val="right"/>
        <w:rPr>
          <w:b/>
        </w:rPr>
      </w:pPr>
    </w:p>
    <w:p w:rsidR="00C12AC8" w:rsidRDefault="00C17707" w:rsidP="00C17707">
      <w:pPr>
        <w:ind w:left="5664"/>
      </w:pPr>
      <w:r>
        <w:t>IL DIRIGENTE SCOLASTICO</w:t>
      </w:r>
      <w:proofErr w:type="gramStart"/>
      <w:r>
        <w:t xml:space="preserve">    </w:t>
      </w:r>
      <w:proofErr w:type="gramEnd"/>
      <w:r w:rsidR="00C12AC8">
        <w:t>Prof.ssa Emma Marchitto</w:t>
      </w:r>
    </w:p>
    <w:p w:rsidR="00C12AC8" w:rsidRPr="00F70DFC" w:rsidRDefault="00C12AC8" w:rsidP="00F70DFC">
      <w:pPr>
        <w:spacing w:line="360" w:lineRule="auto"/>
        <w:jc w:val="both"/>
      </w:pPr>
    </w:p>
    <w:p w:rsidR="00F70DFC" w:rsidRPr="00F70DFC" w:rsidRDefault="00F70DFC" w:rsidP="00F70DFC">
      <w:pPr>
        <w:spacing w:line="360" w:lineRule="auto"/>
        <w:jc w:val="both"/>
      </w:pPr>
    </w:p>
    <w:sectPr w:rsidR="00F70DFC" w:rsidRPr="00F70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BA"/>
    <w:rsid w:val="00042141"/>
    <w:rsid w:val="000F2442"/>
    <w:rsid w:val="00123439"/>
    <w:rsid w:val="00137D74"/>
    <w:rsid w:val="00156EE0"/>
    <w:rsid w:val="001B2CB1"/>
    <w:rsid w:val="002401A8"/>
    <w:rsid w:val="002536F5"/>
    <w:rsid w:val="002B329B"/>
    <w:rsid w:val="0030794A"/>
    <w:rsid w:val="00317DE4"/>
    <w:rsid w:val="00334597"/>
    <w:rsid w:val="003717D8"/>
    <w:rsid w:val="003A2108"/>
    <w:rsid w:val="003C40C2"/>
    <w:rsid w:val="004368BE"/>
    <w:rsid w:val="004839F7"/>
    <w:rsid w:val="004B7504"/>
    <w:rsid w:val="0051504F"/>
    <w:rsid w:val="00542C22"/>
    <w:rsid w:val="00556396"/>
    <w:rsid w:val="005772B2"/>
    <w:rsid w:val="005C729C"/>
    <w:rsid w:val="00607324"/>
    <w:rsid w:val="00632E9C"/>
    <w:rsid w:val="006745D5"/>
    <w:rsid w:val="0067599B"/>
    <w:rsid w:val="006B1626"/>
    <w:rsid w:val="00777B2E"/>
    <w:rsid w:val="007D08A5"/>
    <w:rsid w:val="0084414F"/>
    <w:rsid w:val="008727F2"/>
    <w:rsid w:val="008A28EC"/>
    <w:rsid w:val="008B7E0B"/>
    <w:rsid w:val="008C3A60"/>
    <w:rsid w:val="008F18D6"/>
    <w:rsid w:val="009306CA"/>
    <w:rsid w:val="00994588"/>
    <w:rsid w:val="009B6B21"/>
    <w:rsid w:val="009C63D7"/>
    <w:rsid w:val="00A30AF0"/>
    <w:rsid w:val="00A564E8"/>
    <w:rsid w:val="00AA72C3"/>
    <w:rsid w:val="00AB6CBA"/>
    <w:rsid w:val="00B01804"/>
    <w:rsid w:val="00B179AE"/>
    <w:rsid w:val="00B46F52"/>
    <w:rsid w:val="00B71539"/>
    <w:rsid w:val="00BB4CCF"/>
    <w:rsid w:val="00BB73B9"/>
    <w:rsid w:val="00BD21BD"/>
    <w:rsid w:val="00C12AC8"/>
    <w:rsid w:val="00C14513"/>
    <w:rsid w:val="00C17707"/>
    <w:rsid w:val="00C21BF9"/>
    <w:rsid w:val="00C52DE1"/>
    <w:rsid w:val="00C82C52"/>
    <w:rsid w:val="00C85738"/>
    <w:rsid w:val="00CC56E0"/>
    <w:rsid w:val="00CD2A8B"/>
    <w:rsid w:val="00CE6E32"/>
    <w:rsid w:val="00CF3E71"/>
    <w:rsid w:val="00CF6A16"/>
    <w:rsid w:val="00D24DA6"/>
    <w:rsid w:val="00D331EC"/>
    <w:rsid w:val="00D4283E"/>
    <w:rsid w:val="00D54EAA"/>
    <w:rsid w:val="00D81FD1"/>
    <w:rsid w:val="00D838C5"/>
    <w:rsid w:val="00E35E38"/>
    <w:rsid w:val="00E63A21"/>
    <w:rsid w:val="00E76EA4"/>
    <w:rsid w:val="00EB3A84"/>
    <w:rsid w:val="00EB6269"/>
    <w:rsid w:val="00ED6812"/>
    <w:rsid w:val="00EE5DFF"/>
    <w:rsid w:val="00F70DFC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cp:lastPrinted>2018-10-23T07:58:00Z</cp:lastPrinted>
  <dcterms:created xsi:type="dcterms:W3CDTF">2018-12-02T21:48:00Z</dcterms:created>
  <dcterms:modified xsi:type="dcterms:W3CDTF">2018-12-02T21:48:00Z</dcterms:modified>
</cp:coreProperties>
</file>