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96" w:rsidRPr="007B2496" w:rsidRDefault="007B2496" w:rsidP="007B2496">
      <w:pPr>
        <w:widowControl w:val="0"/>
        <w:autoSpaceDE w:val="0"/>
        <w:autoSpaceDN w:val="0"/>
        <w:spacing w:after="0" w:line="240" w:lineRule="auto"/>
        <w:ind w:left="1009" w:right="890"/>
        <w:jc w:val="center"/>
        <w:rPr>
          <w:rFonts w:eastAsia="Trebuchet MS" w:cs="Calibri"/>
          <w:b/>
          <w:sz w:val="32"/>
          <w:szCs w:val="32"/>
          <w:lang w:eastAsia="en-US"/>
        </w:rPr>
      </w:pPr>
      <w:bookmarkStart w:id="0" w:name="_GoBack"/>
      <w:bookmarkEnd w:id="0"/>
      <w:r w:rsidRPr="007B2496">
        <w:rPr>
          <w:rFonts w:eastAsia="Trebuchet MS" w:cs="Calibri"/>
          <w:b/>
          <w:sz w:val="32"/>
          <w:szCs w:val="32"/>
          <w:lang w:eastAsia="en-US"/>
        </w:rPr>
        <w:t>GRIGLIA DI OSSERVAZIONE ALUNNO SU BASE ICF</w:t>
      </w:r>
    </w:p>
    <w:p w:rsidR="007B2496" w:rsidRPr="007B2496" w:rsidRDefault="007B2496" w:rsidP="007B2496">
      <w:pPr>
        <w:widowControl w:val="0"/>
        <w:autoSpaceDE w:val="0"/>
        <w:autoSpaceDN w:val="0"/>
        <w:spacing w:after="0" w:line="240" w:lineRule="auto"/>
        <w:ind w:left="1009" w:right="890"/>
        <w:jc w:val="center"/>
        <w:rPr>
          <w:rFonts w:ascii="Arial" w:eastAsia="Trebuchet MS" w:hAnsi="Arial" w:cs="Arial"/>
          <w:b/>
          <w:sz w:val="20"/>
          <w:szCs w:val="20"/>
          <w:lang w:eastAsia="en-US"/>
        </w:rPr>
      </w:pPr>
      <w:r w:rsidRPr="007B2496">
        <w:rPr>
          <w:rFonts w:ascii="Arial" w:eastAsia="Trebuchet MS" w:hAnsi="Arial" w:cs="Arial"/>
          <w:b/>
          <w:sz w:val="20"/>
          <w:szCs w:val="20"/>
          <w:lang w:eastAsia="en-US"/>
        </w:rPr>
        <w:t xml:space="preserve"> (Base per definizione obiettivi PDF e PEI)</w:t>
      </w:r>
    </w:p>
    <w:p w:rsidR="007B2496" w:rsidRPr="007B2496" w:rsidRDefault="007B2496" w:rsidP="007B2496">
      <w:pPr>
        <w:widowControl w:val="0"/>
        <w:autoSpaceDE w:val="0"/>
        <w:autoSpaceDN w:val="0"/>
        <w:spacing w:before="10" w:after="0" w:line="240" w:lineRule="auto"/>
        <w:rPr>
          <w:rFonts w:eastAsia="Trebuchet MS" w:cs="Calibri"/>
          <w:b/>
          <w:sz w:val="24"/>
          <w:szCs w:val="24"/>
          <w:lang w:eastAsia="en-US"/>
        </w:rPr>
      </w:pP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before="4" w:after="0" w:line="200" w:lineRule="exact"/>
        <w:rPr>
          <w:rFonts w:eastAsia="MS Mincho" w:cs="Calibri"/>
          <w:sz w:val="24"/>
          <w:szCs w:val="24"/>
          <w:lang w:eastAsia="ja-JP"/>
        </w:rPr>
      </w:pPr>
      <w:r w:rsidRPr="007B2496">
        <w:rPr>
          <w:rFonts w:eastAsia="MS Mincho" w:cs="Calibri"/>
          <w:sz w:val="24"/>
          <w:szCs w:val="24"/>
          <w:lang w:eastAsia="ja-JP"/>
        </w:rPr>
        <w:t>Indicare la gravità del problema secondo la seguente scala:</w:t>
      </w: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before="4" w:after="0" w:line="200" w:lineRule="exact"/>
        <w:rPr>
          <w:rFonts w:eastAsia="MS Mincho" w:cs="Calibri"/>
          <w:sz w:val="24"/>
          <w:szCs w:val="24"/>
          <w:lang w:eastAsia="ja-JP"/>
        </w:rPr>
      </w:pP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before="4" w:after="0" w:line="200" w:lineRule="exact"/>
        <w:rPr>
          <w:rFonts w:eastAsia="MS Mincho" w:cs="Calibri"/>
          <w:b/>
          <w:sz w:val="24"/>
          <w:szCs w:val="24"/>
          <w:lang w:eastAsia="ja-JP"/>
        </w:rPr>
      </w:pPr>
      <w:r w:rsidRPr="007B2496">
        <w:rPr>
          <w:rFonts w:eastAsia="MS Mincho" w:cs="Calibri"/>
          <w:b/>
          <w:sz w:val="24"/>
          <w:szCs w:val="24"/>
          <w:lang w:eastAsia="ja-JP"/>
        </w:rPr>
        <w:t xml:space="preserve">0 = nessun problema            1 = problema lieve         2 = problema medio          3 = problema grave                                           </w:t>
      </w: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MS Mincho" w:hAnsi="Arial" w:cs="Arial"/>
          <w:sz w:val="20"/>
          <w:szCs w:val="20"/>
          <w:lang w:eastAsia="ja-JP"/>
        </w:rPr>
      </w:pPr>
    </w:p>
    <w:p w:rsidR="007B2496" w:rsidRPr="007B2496" w:rsidRDefault="007B2496" w:rsidP="007B2496">
      <w:pPr>
        <w:widowControl w:val="0"/>
        <w:autoSpaceDE w:val="0"/>
        <w:autoSpaceDN w:val="0"/>
        <w:spacing w:before="5" w:after="0" w:line="240" w:lineRule="auto"/>
        <w:rPr>
          <w:rFonts w:eastAsia="Calibri" w:cs="Calibri"/>
          <w:sz w:val="24"/>
          <w:szCs w:val="24"/>
          <w:u w:val="single"/>
          <w:lang w:eastAsia="en-US"/>
        </w:rPr>
      </w:pPr>
      <w:r w:rsidRPr="007B2496">
        <w:rPr>
          <w:rFonts w:eastAsia="Calibri" w:cs="Calibri"/>
          <w:b/>
          <w:sz w:val="24"/>
          <w:szCs w:val="24"/>
          <w:lang w:eastAsia="en-US"/>
        </w:rPr>
        <w:t xml:space="preserve">F </w:t>
      </w:r>
      <w:r w:rsidRPr="007B2496">
        <w:rPr>
          <w:rFonts w:eastAsia="Calibri" w:cs="Calibri"/>
          <w:sz w:val="24"/>
          <w:szCs w:val="24"/>
          <w:lang w:eastAsia="en-US"/>
        </w:rPr>
        <w:t xml:space="preserve">= </w:t>
      </w:r>
      <w:r w:rsidRPr="007B2496">
        <w:rPr>
          <w:rFonts w:eastAsia="Calibri" w:cs="Calibri"/>
          <w:sz w:val="24"/>
          <w:szCs w:val="24"/>
          <w:u w:val="single"/>
          <w:lang w:eastAsia="en-US"/>
        </w:rPr>
        <w:t xml:space="preserve">L’elemento descritto non solo non mette in evidenza problematicità, ma rappresenta un </w:t>
      </w:r>
    </w:p>
    <w:p w:rsidR="007B2496" w:rsidRPr="007B2496" w:rsidRDefault="007B2496" w:rsidP="007B2496">
      <w:pPr>
        <w:widowControl w:val="0"/>
        <w:autoSpaceDE w:val="0"/>
        <w:autoSpaceDN w:val="0"/>
        <w:spacing w:before="5" w:after="0" w:line="240" w:lineRule="auto"/>
        <w:rPr>
          <w:rFonts w:eastAsia="Trebuchet MS" w:cs="Calibri"/>
          <w:sz w:val="24"/>
          <w:szCs w:val="24"/>
          <w:u w:val="single"/>
          <w:lang w:eastAsia="en-US"/>
        </w:rPr>
      </w:pPr>
      <w:r w:rsidRPr="007B2496">
        <w:rPr>
          <w:rFonts w:eastAsia="Calibri" w:cs="Calibri"/>
          <w:sz w:val="24"/>
          <w:szCs w:val="24"/>
          <w:lang w:eastAsia="en-US"/>
        </w:rPr>
        <w:t xml:space="preserve">      </w:t>
      </w:r>
      <w:r w:rsidRPr="007B2496">
        <w:rPr>
          <w:rFonts w:eastAsia="Calibri" w:cs="Calibri"/>
          <w:sz w:val="24"/>
          <w:szCs w:val="24"/>
          <w:u w:val="single"/>
          <w:lang w:eastAsia="en-US"/>
        </w:rPr>
        <w:t>“</w:t>
      </w:r>
      <w:proofErr w:type="gramStart"/>
      <w:r w:rsidRPr="007B2496">
        <w:rPr>
          <w:rFonts w:eastAsia="Calibri" w:cs="Calibri"/>
          <w:sz w:val="24"/>
          <w:szCs w:val="24"/>
          <w:u w:val="single"/>
          <w:lang w:eastAsia="en-US"/>
        </w:rPr>
        <w:t>punto</w:t>
      </w:r>
      <w:proofErr w:type="gramEnd"/>
      <w:r w:rsidRPr="007B2496">
        <w:rPr>
          <w:rFonts w:eastAsia="Calibri" w:cs="Calibri"/>
          <w:sz w:val="24"/>
          <w:szCs w:val="24"/>
          <w:u w:val="single"/>
          <w:lang w:eastAsia="en-US"/>
        </w:rPr>
        <w:t xml:space="preserve"> di forza” dell’alunno, su cui fare leva nell’intervento.</w:t>
      </w: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eastAsia="MS Mincho" w:cs="Calibri"/>
          <w:i/>
          <w:iCs/>
          <w:sz w:val="24"/>
          <w:szCs w:val="24"/>
          <w:u w:val="single"/>
          <w:lang w:eastAsia="ja-JP"/>
        </w:rPr>
      </w:pPr>
    </w:p>
    <w:p w:rsidR="007B2496" w:rsidRPr="007B2496" w:rsidRDefault="007B2496" w:rsidP="007B2496">
      <w:pPr>
        <w:widowControl w:val="0"/>
        <w:autoSpaceDE w:val="0"/>
        <w:autoSpaceDN w:val="0"/>
        <w:adjustRightInd w:val="0"/>
        <w:spacing w:after="0" w:line="120" w:lineRule="exact"/>
        <w:rPr>
          <w:rFonts w:eastAsia="MS Mincho" w:cs="Calibri"/>
          <w:sz w:val="24"/>
          <w:szCs w:val="24"/>
          <w:lang w:eastAsia="ja-JP"/>
        </w:rPr>
      </w:pPr>
    </w:p>
    <w:p w:rsidR="007B2496" w:rsidRPr="007B2496" w:rsidRDefault="00CA0A64" w:rsidP="00CA0A64">
      <w:pPr>
        <w:widowControl w:val="0"/>
        <w:autoSpaceDE w:val="0"/>
        <w:autoSpaceDN w:val="0"/>
        <w:spacing w:after="0" w:line="240" w:lineRule="auto"/>
        <w:ind w:right="889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  <w:lang w:eastAsia="en-US"/>
        </w:rPr>
      </w:pPr>
      <w:r w:rsidRPr="007B2496">
        <w:rPr>
          <w:rFonts w:eastAsia="Trebuchet MS" w:cs="Calibri"/>
          <w:b/>
          <w:bCs/>
          <w:sz w:val="28"/>
          <w:szCs w:val="28"/>
          <w:lang w:val="en-US" w:eastAsia="en-US"/>
        </w:rPr>
        <w:t>FUNZIONI CORPOREE</w:t>
      </w:r>
    </w:p>
    <w:p w:rsidR="007B2496" w:rsidRPr="007B2496" w:rsidRDefault="007B2496" w:rsidP="007B2496">
      <w:pPr>
        <w:widowControl w:val="0"/>
        <w:autoSpaceDE w:val="0"/>
        <w:autoSpaceDN w:val="0"/>
        <w:spacing w:after="0" w:line="240" w:lineRule="auto"/>
        <w:ind w:left="1008" w:right="889"/>
        <w:jc w:val="center"/>
        <w:outlineLvl w:val="0"/>
        <w:rPr>
          <w:rFonts w:eastAsia="Trebuchet MS" w:cs="Calibri"/>
          <w:b/>
          <w:bCs/>
          <w:sz w:val="28"/>
          <w:szCs w:val="28"/>
          <w:lang w:eastAsia="en-US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0"/>
        <w:gridCol w:w="403"/>
        <w:gridCol w:w="403"/>
        <w:gridCol w:w="403"/>
        <w:gridCol w:w="403"/>
        <w:gridCol w:w="505"/>
      </w:tblGrid>
      <w:tr w:rsidR="007B2496" w:rsidRPr="007B2496" w:rsidTr="00445341">
        <w:trPr>
          <w:trHeight w:val="524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eastAsia="Calibri" w:cs="Calibri"/>
                <w:b/>
                <w:lang w:eastAsia="en-US"/>
              </w:rPr>
            </w:pPr>
          </w:p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39" w:lineRule="exact"/>
              <w:ind w:left="110"/>
              <w:rPr>
                <w:rFonts w:eastAsia="Calibri" w:cs="Calibri"/>
                <w:b/>
                <w:lang w:val="en-US" w:eastAsia="en-US"/>
              </w:rPr>
            </w:pPr>
            <w:r w:rsidRPr="007B2496">
              <w:rPr>
                <w:rFonts w:eastAsia="Calibri" w:cs="Calibri"/>
                <w:b/>
                <w:lang w:val="en-US" w:eastAsia="en-US"/>
              </w:rPr>
              <w:t>FUNZIONI MENTALI SPECIFICHE</w:t>
            </w:r>
            <w:r w:rsidRPr="007B2496">
              <w:rPr>
                <w:rFonts w:ascii="Arial" w:eastAsia="Calibri" w:hAnsi="Arial" w:cs="Arial"/>
                <w:i/>
                <w:lang w:val="en-US" w:eastAsia="en-US"/>
              </w:rPr>
              <w:t>(b140-b189)</w:t>
            </w:r>
          </w:p>
        </w:tc>
        <w:tc>
          <w:tcPr>
            <w:tcW w:w="403" w:type="dxa"/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3" w:right="207"/>
              <w:jc w:val="center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1" w:right="206"/>
              <w:jc w:val="center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3" w:right="204"/>
              <w:jc w:val="center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3" w:right="204"/>
              <w:jc w:val="center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03" w:right="204"/>
              <w:jc w:val="center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F</w:t>
            </w:r>
          </w:p>
        </w:tc>
      </w:tr>
      <w:tr w:rsidR="007B2496" w:rsidRPr="007B2496" w:rsidTr="00445341">
        <w:trPr>
          <w:trHeight w:val="261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9" w:after="0" w:line="239" w:lineRule="exact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Memoria a breve termine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75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9" w:after="0" w:line="240" w:lineRule="auto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Memoria a lungo termine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61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9" w:after="0" w:line="239" w:lineRule="exact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Controllo psicomotorio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61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9" w:after="0" w:line="239" w:lineRule="exact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Acquisizione della dominanza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61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14" w:after="0" w:line="235" w:lineRule="exact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Immagine corporea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61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3E45A9" w:rsidP="00445341">
            <w:pPr>
              <w:widowControl w:val="0"/>
              <w:autoSpaceDE w:val="0"/>
              <w:autoSpaceDN w:val="0"/>
              <w:spacing w:before="14" w:after="0" w:line="235" w:lineRule="exact"/>
              <w:ind w:left="110"/>
              <w:rPr>
                <w:rFonts w:eastAsia="Calibri" w:cs="Calibri"/>
                <w:lang w:val="en-US" w:eastAsia="en-US"/>
              </w:rPr>
            </w:pPr>
            <w:r>
              <w:rPr>
                <w:rFonts w:eastAsia="Calibri" w:cs="Calibri"/>
                <w:lang w:val="en-US" w:eastAsia="en-US"/>
              </w:rPr>
              <w:t>Pensiero (immaginare, riflettere, ipotizzare</w:t>
            </w:r>
            <w:r w:rsidR="007B2496" w:rsidRPr="007B2496">
              <w:rPr>
                <w:rFonts w:eastAsia="Calibri" w:cs="Calibri"/>
                <w:lang w:val="en-US" w:eastAsia="en-US"/>
              </w:rPr>
              <w:t>)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7B2496" w:rsidRPr="007B2496" w:rsidTr="00445341">
        <w:trPr>
          <w:trHeight w:val="294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before="14" w:after="0" w:line="240" w:lineRule="auto"/>
              <w:ind w:left="110"/>
              <w:rPr>
                <w:rFonts w:eastAsia="Calibri" w:cs="Calibri"/>
                <w:lang w:val="en-US" w:eastAsia="en-US"/>
              </w:rPr>
            </w:pPr>
            <w:r w:rsidRPr="007B2496">
              <w:rPr>
                <w:rFonts w:eastAsia="Calibri" w:cs="Calibri"/>
                <w:lang w:val="en-US" w:eastAsia="en-US"/>
              </w:rPr>
              <w:t>Astrazione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96" w:rsidRPr="007B2496" w:rsidRDefault="007B2496" w:rsidP="0044534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</w:tbl>
    <w:p w:rsidR="007B2496" w:rsidRPr="007B2496" w:rsidRDefault="007B2496" w:rsidP="007B2496">
      <w:pPr>
        <w:widowControl w:val="0"/>
        <w:autoSpaceDE w:val="0"/>
        <w:autoSpaceDN w:val="0"/>
        <w:spacing w:before="91" w:after="0" w:line="240" w:lineRule="auto"/>
        <w:ind w:left="1008" w:right="891"/>
        <w:jc w:val="center"/>
        <w:rPr>
          <w:rFonts w:eastAsia="Trebuchet MS" w:cs="Calibri"/>
          <w:b/>
          <w:sz w:val="28"/>
          <w:szCs w:val="28"/>
          <w:lang w:val="en-US" w:eastAsia="en-US"/>
        </w:rPr>
      </w:pPr>
    </w:p>
    <w:p w:rsidR="00F54AB5" w:rsidRPr="00445341" w:rsidRDefault="00CA0A64" w:rsidP="00CA0A64">
      <w:pPr>
        <w:widowControl w:val="0"/>
        <w:autoSpaceDE w:val="0"/>
        <w:autoSpaceDN w:val="0"/>
        <w:adjustRightInd w:val="0"/>
        <w:spacing w:after="0" w:line="345" w:lineRule="exact"/>
        <w:jc w:val="center"/>
        <w:rPr>
          <w:rFonts w:cs="Calibri"/>
          <w:sz w:val="28"/>
          <w:szCs w:val="28"/>
        </w:rPr>
      </w:pPr>
      <w:r w:rsidRPr="00445341">
        <w:rPr>
          <w:rFonts w:eastAsia="Trebuchet MS" w:cs="Calibri"/>
          <w:b/>
          <w:sz w:val="28"/>
          <w:szCs w:val="28"/>
          <w:lang w:eastAsia="en-US"/>
        </w:rPr>
        <w:t>ATTIVITA’ E PARTECIPAZIONE</w:t>
      </w:r>
    </w:p>
    <w:p w:rsidR="00DF7F39" w:rsidRPr="00445341" w:rsidRDefault="00DF7F39" w:rsidP="00C9305A">
      <w:pPr>
        <w:widowControl w:val="0"/>
        <w:autoSpaceDE w:val="0"/>
        <w:autoSpaceDN w:val="0"/>
        <w:adjustRightInd w:val="0"/>
        <w:spacing w:after="0" w:line="345" w:lineRule="exact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6B0E96">
              <w:rPr>
                <w:rFonts w:eastAsia="Trebuchet MS" w:cs="Calibri"/>
                <w:b/>
              </w:rPr>
              <w:t>APPRENDIMENTO E APPLICAZIONE DELLE CONOSCENZE</w:t>
            </w:r>
            <w:r w:rsidR="00F33F70" w:rsidRPr="00F33F70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F33F70">
              <w:rPr>
                <w:rFonts w:ascii="Arial" w:eastAsia="Calibri" w:hAnsi="Arial" w:cs="Arial"/>
                <w:i/>
                <w:lang w:eastAsia="en-US"/>
              </w:rPr>
              <w:t>(</w:t>
            </w:r>
            <w:r w:rsidR="00997661">
              <w:rPr>
                <w:rFonts w:ascii="Arial" w:eastAsia="Calibri" w:hAnsi="Arial" w:cs="Arial"/>
                <w:i/>
                <w:lang w:eastAsia="en-US"/>
              </w:rPr>
              <w:t>d110-d19</w:t>
            </w:r>
            <w:r w:rsidR="00F33F70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3E45A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Utilizza il senso della vista intenzionalmente (</w:t>
            </w:r>
            <w:r w:rsidR="004A2531" w:rsidRPr="00445341">
              <w:rPr>
                <w:rFonts w:cs="Calibri"/>
              </w:rPr>
              <w:t>Guarda negli occhi l’interlocutore</w:t>
            </w:r>
            <w:r>
              <w:rPr>
                <w:rFonts w:cs="Calibri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ascoltare intenzionalmente (es: voce dell’adulto, musica)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apacità di imparare a scrivere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5A6BF5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scrivere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imparare a leggere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5A6BF5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leggere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apacità di imparare a calcolare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5A6BF5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calcolare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pensare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E45A9" w:rsidP="003E45A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Mantenimento del</w:t>
            </w:r>
            <w:r w:rsidR="004A2531" w:rsidRPr="00445341">
              <w:rPr>
                <w:rFonts w:cs="Calibri"/>
              </w:rPr>
              <w:t>l’attenzione sul compito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A2531" w:rsidRPr="00445341">
              <w:rPr>
                <w:rFonts w:cs="Calibri"/>
              </w:rPr>
              <w:t>mitare un gesto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opiare un segno grafico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4A2531" w:rsidRPr="00445341">
              <w:rPr>
                <w:rFonts w:cs="Calibri"/>
              </w:rPr>
              <w:t>are un gioco simbolico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5A6BF5" w:rsidRPr="00445341" w:rsidTr="00E3412C">
        <w:tc>
          <w:tcPr>
            <w:tcW w:w="9925" w:type="dxa"/>
            <w:gridSpan w:val="6"/>
            <w:shd w:val="clear" w:color="auto" w:fill="auto"/>
          </w:tcPr>
          <w:p w:rsidR="005A6BF5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997661">
              <w:rPr>
                <w:rFonts w:eastAsia="Trebuchet MS" w:cs="Calibri"/>
                <w:b/>
                <w:lang w:eastAsia="en-US"/>
              </w:rPr>
              <w:t>COMPITI E RICHIESTE GENERALI</w:t>
            </w:r>
            <w:r w:rsidRPr="00997661">
              <w:rPr>
                <w:rFonts w:ascii="Arial" w:eastAsia="Calibri" w:hAnsi="Arial" w:cs="Arial"/>
                <w:i/>
                <w:lang w:eastAsia="en-US"/>
              </w:rPr>
              <w:t>(d210-d299)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ompiere azioni semplici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ompiere azioni complesse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intraprendere singoli compiti semplici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intraprendere compiti articolati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lastRenderedPageBreak/>
              <w:t>Porta</w:t>
            </w:r>
            <w:r w:rsidR="005A6BF5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a termine compiti articolati in autonomia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4A2531" w:rsidRPr="00445341">
              <w:rPr>
                <w:rFonts w:cs="Calibri"/>
              </w:rPr>
              <w:t>eguire una routine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4A2531" w:rsidRPr="00445341">
              <w:rPr>
                <w:rFonts w:cs="Calibri"/>
              </w:rPr>
              <w:t>estire cambiamenti della routine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5A6BF5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A2531" w:rsidRPr="00445341">
              <w:rPr>
                <w:rFonts w:cs="Calibri"/>
              </w:rPr>
              <w:t xml:space="preserve">artecipare alle attività di classe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4A2531" w:rsidRPr="00445341">
              <w:rPr>
                <w:rFonts w:cs="Calibri"/>
              </w:rPr>
              <w:t>avorare con il piccolo gruppo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oinvolgersi in attività con il gruppo classe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gestire la tensione e la frustrazione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controllare il proprio comportamento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106BCC" w:rsidRPr="00445341" w:rsidRDefault="00106BCC" w:rsidP="005C7AE4">
      <w:pPr>
        <w:spacing w:after="0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C07E8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COMUNICAZIONE</w:t>
            </w:r>
            <w:r w:rsidR="00F33F70" w:rsidRPr="00445341">
              <w:rPr>
                <w:rFonts w:cs="Calibri"/>
                <w:b/>
              </w:rPr>
              <w:t xml:space="preserve"> </w:t>
            </w:r>
            <w:r w:rsidR="00997661">
              <w:rPr>
                <w:rFonts w:ascii="Arial" w:eastAsia="Calibri" w:hAnsi="Arial" w:cs="Arial"/>
                <w:i/>
                <w:lang w:eastAsia="en-US"/>
              </w:rPr>
              <w:t>(d310-d39</w:t>
            </w:r>
            <w:r w:rsidR="00F33F70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omprendere messaggi verbali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A6BF5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00445341">
              <w:rPr>
                <w:rFonts w:cs="Calibri"/>
              </w:rPr>
              <w:t xml:space="preserve">omprendere </w:t>
            </w:r>
            <w:r w:rsidR="004A2531" w:rsidRPr="00445341">
              <w:rPr>
                <w:rFonts w:cs="Calibri"/>
              </w:rPr>
              <w:t>messaggi scritti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omprendere messaggi nella lingua dei segni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Capacità</w:t>
            </w:r>
            <w:r w:rsidR="004A2531" w:rsidRPr="00445341">
              <w:rPr>
                <w:rFonts w:cs="Calibri"/>
              </w:rPr>
              <w:t xml:space="preserve"> di parlare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E12B81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parlare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A2531" w:rsidRPr="00445341">
              <w:rPr>
                <w:rFonts w:cs="Calibri"/>
              </w:rPr>
              <w:t>rodurre messaggi non verbali (gesti, disegni, simboli)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E12B81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produrre messaggi non verbali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Applica</w:t>
            </w:r>
            <w:r w:rsidR="00E12B81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la capacità di mantenere una conversazione con una persona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4A2531" w:rsidRPr="00445341">
              <w:rPr>
                <w:rFonts w:cs="Calibri"/>
              </w:rPr>
              <w:t>vviare e mantenere un dibattito con più di una persona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191868" w:rsidRPr="00445341" w:rsidRDefault="00191868" w:rsidP="005C7AE4">
      <w:pPr>
        <w:spacing w:after="0"/>
        <w:rPr>
          <w:rFonts w:cs="Calibri"/>
          <w:vanish/>
        </w:rPr>
      </w:pPr>
    </w:p>
    <w:p w:rsidR="00BA281A" w:rsidRPr="00445341" w:rsidRDefault="00BA281A" w:rsidP="00906532">
      <w:pPr>
        <w:pStyle w:val="Grigliamedia21"/>
        <w:rPr>
          <w:rFonts w:cs="Calibri"/>
        </w:rPr>
      </w:pPr>
      <w:bookmarkStart w:id="1" w:name="page4"/>
      <w:bookmarkEnd w:id="1"/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5F5286" w:rsidP="00C07E89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 xml:space="preserve">MOBILITA’, USO DELLO SPAZIO </w:t>
            </w:r>
            <w:r w:rsidR="004A2531" w:rsidRPr="00445341">
              <w:rPr>
                <w:rFonts w:cs="Calibri"/>
                <w:b/>
              </w:rPr>
              <w:t>E ORIENTAMENTO TEMPORALE</w:t>
            </w:r>
            <w:r w:rsidR="00997661">
              <w:rPr>
                <w:rFonts w:cs="Calibri"/>
                <w:b/>
              </w:rPr>
              <w:t xml:space="preserve"> </w:t>
            </w:r>
            <w:r w:rsidR="00997661">
              <w:rPr>
                <w:rFonts w:ascii="Arial" w:eastAsia="Calibri" w:hAnsi="Arial" w:cs="Arial"/>
                <w:i/>
                <w:lang w:eastAsia="en-US"/>
              </w:rPr>
              <w:t>(d410-d49</w:t>
            </w:r>
            <w:r w:rsidR="00997661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ambiare posizione corporea di base (in piedi/seduto)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E12B8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4A2531" w:rsidRPr="00445341">
              <w:rPr>
                <w:rFonts w:cs="Calibri"/>
              </w:rPr>
              <w:t>antenere una posizione (es.: seduto)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4A2531" w:rsidRPr="00445341">
              <w:rPr>
                <w:rFonts w:cs="Calibri"/>
              </w:rPr>
              <w:t>rasferirsi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4A2531" w:rsidRPr="00445341">
              <w:rPr>
                <w:rFonts w:cs="Calibri"/>
              </w:rPr>
              <w:t>postare oggetti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Camminare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306BAC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Uso </w:t>
            </w:r>
            <w:r w:rsidR="004A2531" w:rsidRPr="00445341">
              <w:rPr>
                <w:rFonts w:cs="Calibri"/>
              </w:rPr>
              <w:t xml:space="preserve"> fine</w:t>
            </w:r>
            <w:proofErr w:type="gramEnd"/>
            <w:r w:rsidR="004A2531" w:rsidRPr="00445341">
              <w:rPr>
                <w:rFonts w:cs="Calibri"/>
              </w:rPr>
              <w:t xml:space="preserve"> della mano (es.: infilare perline, costruire puzzle, </w:t>
            </w:r>
            <w:r>
              <w:rPr>
                <w:rFonts w:cs="Calibri"/>
              </w:rPr>
              <w:t>ritagliare figure,</w:t>
            </w:r>
            <w:r w:rsidR="004A2531" w:rsidRPr="00445341">
              <w:rPr>
                <w:rFonts w:cs="Calibri"/>
              </w:rPr>
              <w:t xml:space="preserve"> </w:t>
            </w:r>
            <w:proofErr w:type="spellStart"/>
            <w:r w:rsidR="004A2531" w:rsidRPr="00445341">
              <w:rPr>
                <w:rFonts w:cs="Calibri"/>
              </w:rPr>
              <w:t>etc</w:t>
            </w:r>
            <w:proofErr w:type="spellEnd"/>
            <w:r w:rsidR="004A2531" w:rsidRPr="00445341">
              <w:rPr>
                <w:rFonts w:cs="Calibri"/>
              </w:rPr>
              <w:t xml:space="preserve">)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Spostarsi</w:t>
            </w:r>
            <w:r w:rsidR="00A0555F" w:rsidRPr="00445341">
              <w:rPr>
                <w:rFonts w:cs="Calibri"/>
              </w:rPr>
              <w:t xml:space="preserve"> in modo autonomo negli </w:t>
            </w:r>
            <w:r w:rsidR="004A2531" w:rsidRPr="00445341">
              <w:rPr>
                <w:rFonts w:cs="Calibri"/>
              </w:rPr>
              <w:t>ambienti scolastici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A2531" w:rsidRPr="00445341">
              <w:rPr>
                <w:rFonts w:cs="Calibri"/>
              </w:rPr>
              <w:t>r</w:t>
            </w:r>
            <w:r w:rsidR="00A0555F" w:rsidRPr="00445341">
              <w:rPr>
                <w:rFonts w:cs="Calibri"/>
              </w:rPr>
              <w:t>ocurarsi</w:t>
            </w:r>
            <w:r w:rsidR="004A2531" w:rsidRPr="00445341">
              <w:rPr>
                <w:rFonts w:cs="Calibri"/>
              </w:rPr>
              <w:t>, all’interno dell’ambiente scolastico, il materiale per svolgere un’attività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Rimette</w:t>
            </w:r>
            <w:r w:rsidR="00306BAC">
              <w:rPr>
                <w:rFonts w:cs="Calibri"/>
              </w:rPr>
              <w:t>re</w:t>
            </w:r>
            <w:r w:rsidRPr="00445341">
              <w:rPr>
                <w:rFonts w:cs="Calibri"/>
              </w:rPr>
              <w:t xml:space="preserve"> a posto il materiale dopo aver terminato l’attività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4A2531" w:rsidRPr="00445341">
              <w:rPr>
                <w:rFonts w:cs="Calibri"/>
              </w:rPr>
              <w:t>efinire rapporti topologici (dentro/fuori, sopra/sotto, vicino/</w:t>
            </w:r>
            <w:proofErr w:type="gramStart"/>
            <w:r w:rsidR="004A2531" w:rsidRPr="00445341">
              <w:rPr>
                <w:rFonts w:cs="Calibri"/>
              </w:rPr>
              <w:t>lontano ,</w:t>
            </w:r>
            <w:proofErr w:type="gramEnd"/>
            <w:r w:rsidR="004A2531" w:rsidRPr="00445341">
              <w:rPr>
                <w:rFonts w:cs="Calibri"/>
              </w:rPr>
              <w:t xml:space="preserve"> </w:t>
            </w:r>
            <w:r w:rsidR="00A0555F" w:rsidRPr="00445341">
              <w:rPr>
                <w:rFonts w:cs="Calibri"/>
              </w:rPr>
              <w:t xml:space="preserve"> </w:t>
            </w:r>
            <w:r w:rsidR="004A2531" w:rsidRPr="00445341">
              <w:rPr>
                <w:rFonts w:cs="Calibri"/>
              </w:rPr>
              <w:t>etc.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4A2531" w:rsidRPr="00445341">
              <w:rPr>
                <w:rFonts w:cs="Calibri"/>
              </w:rPr>
              <w:t>eggere l’orologio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ognizione della durata di una frazione di tempo (</w:t>
            </w:r>
            <w:proofErr w:type="gramStart"/>
            <w:r w:rsidR="004A2531" w:rsidRPr="00445341">
              <w:rPr>
                <w:rFonts w:cs="Calibri"/>
              </w:rPr>
              <w:t>es. :</w:t>
            </w:r>
            <w:proofErr w:type="gramEnd"/>
            <w:r w:rsidR="004A2531" w:rsidRPr="00445341">
              <w:rPr>
                <w:rFonts w:cs="Calibri"/>
              </w:rPr>
              <w:t xml:space="preserve"> mezz’ora , un’ora)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4A2531" w:rsidRPr="00445341">
              <w:rPr>
                <w:rFonts w:cs="Calibri"/>
              </w:rPr>
              <w:t>rientarsi sul calendario indicando mese e giorno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9E26EF" w:rsidRPr="00445341" w:rsidRDefault="009E26EF" w:rsidP="00906532">
      <w:pPr>
        <w:pStyle w:val="Grigliamedia21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CURA DELLA PERSONA</w:t>
            </w:r>
            <w:r w:rsidR="00997661">
              <w:rPr>
                <w:rFonts w:ascii="Arial" w:eastAsia="Calibri" w:hAnsi="Arial" w:cs="Arial"/>
                <w:i/>
                <w:lang w:eastAsia="en-US"/>
              </w:rPr>
              <w:t>(d510-d59</w:t>
            </w:r>
            <w:r w:rsidR="00997661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4A2531" w:rsidRPr="00445341">
              <w:rPr>
                <w:rFonts w:cs="Calibri"/>
              </w:rPr>
              <w:t xml:space="preserve">avarsi ed asciugarsi le mani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A2531" w:rsidRPr="00445341">
              <w:rPr>
                <w:rFonts w:cs="Calibri"/>
              </w:rPr>
              <w:t>rendersi cura delle singole parti del corpo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4A2531" w:rsidRPr="00445341">
              <w:rPr>
                <w:rFonts w:cs="Calibri"/>
              </w:rPr>
              <w:t>anifestare bisogno di minzione e defecazione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lastRenderedPageBreak/>
              <w:t>Mettere</w:t>
            </w:r>
            <w:r w:rsidR="004A2531" w:rsidRPr="00445341">
              <w:rPr>
                <w:rFonts w:cs="Calibri"/>
              </w:rPr>
              <w:t xml:space="preserve"> ,</w:t>
            </w:r>
            <w:proofErr w:type="gramEnd"/>
            <w:r w:rsidR="004A2531" w:rsidRPr="00445341">
              <w:rPr>
                <w:rFonts w:cs="Calibri"/>
              </w:rPr>
              <w:t xml:space="preserve"> allacciare e togliere le scarpe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4A2531" w:rsidRPr="00445341">
              <w:rPr>
                <w:rFonts w:cs="Calibri"/>
              </w:rPr>
              <w:t xml:space="preserve">angiare e bere da solo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4A2531" w:rsidRPr="00445341">
              <w:rPr>
                <w:rFonts w:cs="Calibri"/>
              </w:rPr>
              <w:t>iconoscere un pericolo e badare alla propria sicurezza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106BCC" w:rsidRPr="00445341" w:rsidRDefault="00106BCC" w:rsidP="00906532">
      <w:pPr>
        <w:pStyle w:val="Grigliamedia21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INTERAZIONI INTERPERSONALI</w:t>
            </w:r>
            <w:r w:rsidR="00306BAC">
              <w:rPr>
                <w:rFonts w:ascii="Arial" w:eastAsia="Calibri" w:hAnsi="Arial" w:cs="Arial"/>
                <w:i/>
                <w:lang w:eastAsia="en-US"/>
              </w:rPr>
              <w:t xml:space="preserve"> (d710-d79</w:t>
            </w:r>
            <w:r w:rsidR="00306BAC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apacità di interazioni personali semplici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interazioni personali complesse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Interagire</w:t>
            </w:r>
            <w:r w:rsidR="004A2531" w:rsidRPr="00445341">
              <w:rPr>
                <w:rFonts w:cs="Calibri"/>
              </w:rPr>
              <w:t xml:space="preserve"> con i pari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Interagire</w:t>
            </w:r>
            <w:r w:rsidR="004A2531" w:rsidRPr="00445341">
              <w:rPr>
                <w:rFonts w:cs="Calibri"/>
              </w:rPr>
              <w:t xml:space="preserve"> con l’adulto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>apacità di entrare in interazione con gli estranei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CA0A64" w:rsidRPr="00445341" w:rsidRDefault="00CA0A64" w:rsidP="00906532">
      <w:pPr>
        <w:pStyle w:val="Grigliamedia21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PARTECIPAZIONE SOCIALE</w:t>
            </w:r>
            <w:r w:rsidR="00306BAC">
              <w:rPr>
                <w:rFonts w:ascii="Arial" w:eastAsia="Calibri" w:hAnsi="Arial" w:cs="Arial"/>
                <w:i/>
                <w:lang w:eastAsia="en-US"/>
              </w:rPr>
              <w:t xml:space="preserve"> (d860-d89</w:t>
            </w:r>
            <w:r w:rsidR="00306BAC" w:rsidRPr="00F33F70">
              <w:rPr>
                <w:rFonts w:ascii="Arial" w:eastAsia="Calibri" w:hAnsi="Arial" w:cs="Arial"/>
                <w:i/>
                <w:lang w:eastAsia="en-US"/>
              </w:rPr>
              <w:t>9)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apacità di effettuare transazioni economiche semplici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306BAC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4A2531" w:rsidRPr="00445341">
              <w:rPr>
                <w:rFonts w:cs="Calibri"/>
              </w:rPr>
              <w:t xml:space="preserve">apacità di effettuare transazioni economiche semplici 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CA0A64" w:rsidRPr="00445341" w:rsidRDefault="00CA0A64" w:rsidP="00CA0A64">
      <w:pPr>
        <w:pStyle w:val="Grigliamedia21"/>
        <w:rPr>
          <w:rFonts w:cs="Calibri"/>
          <w:b/>
        </w:rPr>
      </w:pPr>
    </w:p>
    <w:p w:rsidR="00CA0A64" w:rsidRPr="00445341" w:rsidRDefault="00CA0A64" w:rsidP="00CA0A64">
      <w:pPr>
        <w:pStyle w:val="Grigliamedia21"/>
        <w:rPr>
          <w:rFonts w:cs="Calibri"/>
          <w:b/>
        </w:rPr>
      </w:pPr>
    </w:p>
    <w:p w:rsidR="009E26EF" w:rsidRPr="00445341" w:rsidRDefault="00CA0A64" w:rsidP="004A2531">
      <w:pPr>
        <w:pStyle w:val="Grigliamedia21"/>
        <w:jc w:val="center"/>
        <w:rPr>
          <w:rFonts w:cs="Calibri"/>
          <w:b/>
          <w:sz w:val="28"/>
          <w:szCs w:val="28"/>
        </w:rPr>
      </w:pPr>
      <w:r w:rsidRPr="00445341">
        <w:rPr>
          <w:rFonts w:cs="Calibri"/>
          <w:b/>
          <w:sz w:val="28"/>
          <w:szCs w:val="28"/>
        </w:rPr>
        <w:t>FATTORI CONTESTUALI</w:t>
      </w:r>
    </w:p>
    <w:p w:rsidR="009E26EF" w:rsidRPr="00445341" w:rsidRDefault="009E26EF" w:rsidP="00906532">
      <w:pPr>
        <w:pStyle w:val="Grigliamedia21"/>
        <w:rPr>
          <w:rFonts w:cs="Calibri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FATTORI PERSONALI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Autostima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Motivazione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Curiosità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Tendenza all’isolamento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Aggressività o comportamenti incontrollati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C9305A" w:rsidRPr="00445341" w:rsidRDefault="00C9305A" w:rsidP="004A2531">
      <w:pPr>
        <w:widowControl w:val="0"/>
        <w:autoSpaceDE w:val="0"/>
        <w:autoSpaceDN w:val="0"/>
        <w:adjustRightInd w:val="0"/>
        <w:spacing w:after="0" w:line="388" w:lineRule="exact"/>
        <w:rPr>
          <w:rFonts w:cs="Calibri"/>
          <w:b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4"/>
        <w:gridCol w:w="284"/>
        <w:gridCol w:w="284"/>
        <w:gridCol w:w="284"/>
      </w:tblGrid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4A2531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 xml:space="preserve">FATTORI AMBIENTALI </w:t>
            </w:r>
            <w:r w:rsidRPr="00445341">
              <w:rPr>
                <w:rFonts w:cs="Calibri"/>
                <w:b/>
                <w:i/>
              </w:rPr>
              <w:t>(rispetto all’ambiente scolastico)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  <w:b/>
              </w:rPr>
            </w:pPr>
            <w:r w:rsidRPr="00445341">
              <w:rPr>
                <w:rFonts w:cs="Calibri"/>
                <w:b/>
              </w:rPr>
              <w:t>F</w:t>
            </w: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F61876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Utilizzare</w:t>
            </w:r>
            <w:r w:rsidR="004A2531" w:rsidRPr="00445341">
              <w:rPr>
                <w:rFonts w:cs="Calibri"/>
              </w:rPr>
              <w:t xml:space="preserve"> </w:t>
            </w:r>
            <w:proofErr w:type="gramStart"/>
            <w:r w:rsidR="004A2531" w:rsidRPr="00445341">
              <w:rPr>
                <w:rFonts w:cs="Calibri"/>
              </w:rPr>
              <w:t>tecnologie  (</w:t>
            </w:r>
            <w:proofErr w:type="gramEnd"/>
            <w:r w:rsidR="004A2531" w:rsidRPr="00445341">
              <w:rPr>
                <w:rFonts w:cs="Calibri"/>
              </w:rPr>
              <w:t xml:space="preserve">tastiere, pc, </w:t>
            </w:r>
            <w:proofErr w:type="spellStart"/>
            <w:r w:rsidR="004A2531" w:rsidRPr="00445341">
              <w:rPr>
                <w:rFonts w:cs="Calibri"/>
              </w:rPr>
              <w:t>Lim</w:t>
            </w:r>
            <w:proofErr w:type="spellEnd"/>
            <w:r w:rsidR="004A2531" w:rsidRPr="00445341">
              <w:rPr>
                <w:rFonts w:cs="Calibri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F61876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 xml:space="preserve">Utilizzare </w:t>
            </w:r>
            <w:r w:rsidR="004A2531" w:rsidRPr="00445341">
              <w:rPr>
                <w:rFonts w:cs="Calibri"/>
              </w:rPr>
              <w:t>supporti per la mobilità o comunicazione (deambulazione, vista, etc.)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Relazione con i compagni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F61876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4A2531" w:rsidRPr="00445341">
              <w:rPr>
                <w:rFonts w:cs="Calibri"/>
              </w:rPr>
              <w:t>elazione significativa con un compagno/a di classe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61750F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Relazione con i docenti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  <w:tr w:rsidR="004A2531" w:rsidRPr="00445341" w:rsidTr="004A2531">
        <w:tc>
          <w:tcPr>
            <w:tcW w:w="8505" w:type="dxa"/>
            <w:shd w:val="clear" w:color="auto" w:fill="auto"/>
          </w:tcPr>
          <w:p w:rsidR="004A2531" w:rsidRPr="00445341" w:rsidRDefault="004A2531" w:rsidP="0061750F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  <w:r w:rsidRPr="00445341">
              <w:rPr>
                <w:rFonts w:cs="Calibri"/>
              </w:rPr>
              <w:t>Relazione con i docenti di sostegno</w:t>
            </w: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4A2531" w:rsidRPr="00445341" w:rsidRDefault="004A2531" w:rsidP="007571A0">
            <w:pPr>
              <w:widowControl w:val="0"/>
              <w:autoSpaceDE w:val="0"/>
              <w:autoSpaceDN w:val="0"/>
              <w:adjustRightInd w:val="0"/>
              <w:spacing w:after="0" w:line="345" w:lineRule="exact"/>
              <w:rPr>
                <w:rFonts w:cs="Calibri"/>
              </w:rPr>
            </w:pPr>
          </w:p>
        </w:tc>
      </w:tr>
    </w:tbl>
    <w:p w:rsidR="00CA0A64" w:rsidRPr="00445341" w:rsidRDefault="00CA0A64" w:rsidP="00CA0A64">
      <w:pPr>
        <w:widowControl w:val="0"/>
        <w:autoSpaceDE w:val="0"/>
        <w:autoSpaceDN w:val="0"/>
        <w:spacing w:after="0" w:line="240" w:lineRule="auto"/>
        <w:ind w:left="213"/>
        <w:rPr>
          <w:rFonts w:eastAsia="Comic Sans MS" w:cs="Calibri"/>
          <w:lang w:bidi="it-IT"/>
        </w:rPr>
      </w:pPr>
    </w:p>
    <w:p w:rsidR="00106BCC" w:rsidRPr="00C9305A" w:rsidRDefault="00CA0A64" w:rsidP="002C4245">
      <w:pPr>
        <w:widowControl w:val="0"/>
        <w:autoSpaceDE w:val="0"/>
        <w:autoSpaceDN w:val="0"/>
        <w:spacing w:after="0" w:line="240" w:lineRule="auto"/>
        <w:ind w:left="213"/>
        <w:rPr>
          <w:rFonts w:ascii="Century Gothic" w:hAnsi="Century Gothic"/>
        </w:rPr>
      </w:pPr>
      <w:r w:rsidRPr="00445341">
        <w:rPr>
          <w:rFonts w:eastAsia="Comic Sans MS" w:cs="Calibri"/>
          <w:lang w:bidi="it-IT"/>
        </w:rPr>
        <w:t xml:space="preserve">La griglia è stata realizzata utilizzando </w:t>
      </w:r>
      <w:proofErr w:type="spellStart"/>
      <w:r w:rsidRPr="00445341">
        <w:rPr>
          <w:rFonts w:eastAsia="Comic Sans MS" w:cs="Calibri"/>
          <w:lang w:bidi="it-IT"/>
        </w:rPr>
        <w:t>items</w:t>
      </w:r>
      <w:proofErr w:type="spellEnd"/>
      <w:r w:rsidRPr="00445341">
        <w:rPr>
          <w:rFonts w:eastAsia="Comic Sans MS" w:cs="Calibri"/>
          <w:lang w:bidi="it-IT"/>
        </w:rPr>
        <w:t xml:space="preserve"> che fanno riferimento ad indicatori della classificazione ICF</w:t>
      </w:r>
    </w:p>
    <w:sectPr w:rsidR="00106BCC" w:rsidRPr="00C9305A" w:rsidSect="004A63BD">
      <w:footerReference w:type="default" r:id="rId8"/>
      <w:pgSz w:w="11900" w:h="16838"/>
      <w:pgMar w:top="1136" w:right="840" w:bottom="457" w:left="86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1" w:rsidRDefault="00DC1A61" w:rsidP="001E3254">
      <w:pPr>
        <w:spacing w:after="0" w:line="240" w:lineRule="auto"/>
      </w:pPr>
      <w:r>
        <w:separator/>
      </w:r>
    </w:p>
  </w:endnote>
  <w:endnote w:type="continuationSeparator" w:id="0">
    <w:p w:rsidR="00DC1A61" w:rsidRDefault="00DC1A61" w:rsidP="001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A0" w:rsidRDefault="007571A0">
    <w:pPr>
      <w:pStyle w:val="Pidipagina"/>
      <w:jc w:val="right"/>
    </w:pPr>
  </w:p>
  <w:p w:rsidR="007571A0" w:rsidRDefault="00757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1" w:rsidRDefault="00DC1A61" w:rsidP="001E3254">
      <w:pPr>
        <w:spacing w:after="0" w:line="240" w:lineRule="auto"/>
      </w:pPr>
      <w:r>
        <w:separator/>
      </w:r>
    </w:p>
  </w:footnote>
  <w:footnote w:type="continuationSeparator" w:id="0">
    <w:p w:rsidR="00DC1A61" w:rsidRDefault="00DC1A61" w:rsidP="001E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1808"/>
    <w:multiLevelType w:val="hybridMultilevel"/>
    <w:tmpl w:val="E424BA7C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DF02CB8"/>
    <w:multiLevelType w:val="hybridMultilevel"/>
    <w:tmpl w:val="36407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8F"/>
    <w:rsid w:val="000263A0"/>
    <w:rsid w:val="000306B7"/>
    <w:rsid w:val="000C5CAD"/>
    <w:rsid w:val="000E4D6E"/>
    <w:rsid w:val="00106505"/>
    <w:rsid w:val="00106BCC"/>
    <w:rsid w:val="00150183"/>
    <w:rsid w:val="00185E03"/>
    <w:rsid w:val="00191868"/>
    <w:rsid w:val="001E1CC0"/>
    <w:rsid w:val="001E3254"/>
    <w:rsid w:val="00205925"/>
    <w:rsid w:val="0021545B"/>
    <w:rsid w:val="002314ED"/>
    <w:rsid w:val="00241782"/>
    <w:rsid w:val="002A76A8"/>
    <w:rsid w:val="002C4245"/>
    <w:rsid w:val="002F4380"/>
    <w:rsid w:val="00300D08"/>
    <w:rsid w:val="00305A8E"/>
    <w:rsid w:val="00306BAC"/>
    <w:rsid w:val="00333DA6"/>
    <w:rsid w:val="00336A73"/>
    <w:rsid w:val="0036639E"/>
    <w:rsid w:val="003C302E"/>
    <w:rsid w:val="003E3110"/>
    <w:rsid w:val="003E45A9"/>
    <w:rsid w:val="00420651"/>
    <w:rsid w:val="00430FBC"/>
    <w:rsid w:val="00445341"/>
    <w:rsid w:val="004518EF"/>
    <w:rsid w:val="00456837"/>
    <w:rsid w:val="004A2531"/>
    <w:rsid w:val="004A63BD"/>
    <w:rsid w:val="005111DF"/>
    <w:rsid w:val="005373B4"/>
    <w:rsid w:val="0054598E"/>
    <w:rsid w:val="005824DB"/>
    <w:rsid w:val="00593B5D"/>
    <w:rsid w:val="005A6BF5"/>
    <w:rsid w:val="005B7566"/>
    <w:rsid w:val="005C7AE4"/>
    <w:rsid w:val="005F5286"/>
    <w:rsid w:val="005F61C9"/>
    <w:rsid w:val="0061750F"/>
    <w:rsid w:val="00632449"/>
    <w:rsid w:val="00633A4D"/>
    <w:rsid w:val="006344B0"/>
    <w:rsid w:val="006B0E96"/>
    <w:rsid w:val="006E1A3C"/>
    <w:rsid w:val="006E3184"/>
    <w:rsid w:val="006F1418"/>
    <w:rsid w:val="00706D61"/>
    <w:rsid w:val="007571A0"/>
    <w:rsid w:val="00757F91"/>
    <w:rsid w:val="007B2496"/>
    <w:rsid w:val="00804507"/>
    <w:rsid w:val="00813A51"/>
    <w:rsid w:val="00850E5B"/>
    <w:rsid w:val="0087198F"/>
    <w:rsid w:val="00906532"/>
    <w:rsid w:val="00973A85"/>
    <w:rsid w:val="00997661"/>
    <w:rsid w:val="009B1A66"/>
    <w:rsid w:val="009B3B86"/>
    <w:rsid w:val="009C56A9"/>
    <w:rsid w:val="009E26EF"/>
    <w:rsid w:val="00A0555F"/>
    <w:rsid w:val="00A757EC"/>
    <w:rsid w:val="00A91EB1"/>
    <w:rsid w:val="00AA2234"/>
    <w:rsid w:val="00AD5E9A"/>
    <w:rsid w:val="00AF1CFA"/>
    <w:rsid w:val="00AF71FC"/>
    <w:rsid w:val="00B16E42"/>
    <w:rsid w:val="00B21FDC"/>
    <w:rsid w:val="00B93551"/>
    <w:rsid w:val="00BA281A"/>
    <w:rsid w:val="00BA7985"/>
    <w:rsid w:val="00BB4216"/>
    <w:rsid w:val="00BE5DB1"/>
    <w:rsid w:val="00C07E89"/>
    <w:rsid w:val="00C131B6"/>
    <w:rsid w:val="00C65656"/>
    <w:rsid w:val="00C65E5B"/>
    <w:rsid w:val="00C67208"/>
    <w:rsid w:val="00C9305A"/>
    <w:rsid w:val="00CA0A64"/>
    <w:rsid w:val="00D06437"/>
    <w:rsid w:val="00D220F7"/>
    <w:rsid w:val="00D57A4E"/>
    <w:rsid w:val="00D8452F"/>
    <w:rsid w:val="00D9103C"/>
    <w:rsid w:val="00DB56A7"/>
    <w:rsid w:val="00DC1A61"/>
    <w:rsid w:val="00DE5063"/>
    <w:rsid w:val="00DF74ED"/>
    <w:rsid w:val="00DF7F39"/>
    <w:rsid w:val="00E0181A"/>
    <w:rsid w:val="00E12B81"/>
    <w:rsid w:val="00E140DD"/>
    <w:rsid w:val="00E2750B"/>
    <w:rsid w:val="00E56761"/>
    <w:rsid w:val="00E6317F"/>
    <w:rsid w:val="00E675D0"/>
    <w:rsid w:val="00E919CF"/>
    <w:rsid w:val="00EA31F3"/>
    <w:rsid w:val="00F05BC7"/>
    <w:rsid w:val="00F33F70"/>
    <w:rsid w:val="00F435CA"/>
    <w:rsid w:val="00F54AB5"/>
    <w:rsid w:val="00F56D64"/>
    <w:rsid w:val="00F61876"/>
    <w:rsid w:val="00F7697C"/>
    <w:rsid w:val="00F97CA8"/>
    <w:rsid w:val="00FA555F"/>
    <w:rsid w:val="00FC5AAB"/>
    <w:rsid w:val="00FC6008"/>
    <w:rsid w:val="00FE126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chartTrackingRefBased/>
  <w15:docId w15:val="{E60F8D6D-472A-49D4-9884-9076EBA9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F56D64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6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B756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B7566"/>
    <w:pPr>
      <w:widowControl w:val="0"/>
      <w:spacing w:after="0" w:line="240" w:lineRule="auto"/>
    </w:pPr>
    <w:rPr>
      <w:rFonts w:ascii="Arial" w:hAnsi="Arial" w:cs="Arial"/>
      <w:lang w:val="en-US" w:eastAsia="en-US"/>
    </w:rPr>
  </w:style>
  <w:style w:type="paragraph" w:styleId="NormaleWeb">
    <w:name w:val="Normal (Web)"/>
    <w:basedOn w:val="Normale"/>
    <w:uiPriority w:val="99"/>
    <w:unhideWhenUsed/>
    <w:rsid w:val="00A91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1"/>
    <w:semiHidden/>
    <w:locked/>
    <w:rsid w:val="005B7566"/>
    <w:rPr>
      <w:rFonts w:ascii="Arial" w:eastAsia="Times New Roman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9103C"/>
    <w:pPr>
      <w:widowControl w:val="0"/>
      <w:spacing w:before="6" w:after="0" w:line="240" w:lineRule="auto"/>
      <w:ind w:left="105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417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uiPriority w:val="1"/>
    <w:qFormat/>
    <w:rsid w:val="00906532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E32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325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E3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3254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E5DB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rsid w:val="00B16E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C9305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DF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B3B86"/>
  </w:style>
  <w:style w:type="character" w:customStyle="1" w:styleId="Hyperlink0">
    <w:name w:val="Hyperlink.0"/>
    <w:rsid w:val="009B3B86"/>
    <w:rPr>
      <w:rFonts w:ascii="Times New Roman" w:eastAsia="Times New Roman" w:hAnsi="Times New Roman" w:cs="Times New Roman"/>
      <w:color w:val="000000"/>
      <w:u w:val="single" w:color="000000"/>
    </w:rPr>
  </w:style>
  <w:style w:type="table" w:customStyle="1" w:styleId="TableNormal1">
    <w:name w:val="Table Normal1"/>
    <w:uiPriority w:val="2"/>
    <w:semiHidden/>
    <w:qFormat/>
    <w:rsid w:val="007B249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F6D-6341-40D1-BB29-DEB33C16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mailto:ceic84500l@istruzione.it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Christian Serrapiglia</cp:lastModifiedBy>
  <cp:revision>2</cp:revision>
  <cp:lastPrinted>2017-01-04T21:01:00Z</cp:lastPrinted>
  <dcterms:created xsi:type="dcterms:W3CDTF">2018-10-12T12:18:00Z</dcterms:created>
  <dcterms:modified xsi:type="dcterms:W3CDTF">2018-10-12T12:18:00Z</dcterms:modified>
</cp:coreProperties>
</file>