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88" w:rsidRDefault="000C2988"/>
    <w:tbl>
      <w:tblPr>
        <w:tblpPr w:leftFromText="141" w:rightFromText="141" w:bottomFromText="200" w:vertAnchor="page" w:horzAnchor="margin" w:tblpXSpec="center" w:tblpY="338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414"/>
        <w:gridCol w:w="1135"/>
      </w:tblGrid>
      <w:tr w:rsidR="000C2988" w:rsidTr="009115E7">
        <w:trPr>
          <w:trHeight w:val="24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88" w:rsidRDefault="000C2988" w:rsidP="009115E7">
            <w:pPr>
              <w:ind w:left="142" w:hanging="142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12140" cy="70358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988" w:rsidRDefault="000C2988" w:rsidP="009115E7">
            <w:pPr>
              <w:ind w:left="142" w:hanging="142"/>
              <w:jc w:val="center"/>
            </w:pP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88" w:rsidRDefault="000C2988" w:rsidP="009115E7">
            <w:pPr>
              <w:pStyle w:val="Titolo2"/>
              <w:spacing w:before="0" w:line="240" w:lineRule="auto"/>
              <w:ind w:left="142" w:hanging="142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ISTITUTO STATALE  D’ISTRUZIONE SECONDARIA SUPERIORE</w:t>
            </w:r>
          </w:p>
          <w:p w:rsidR="000C2988" w:rsidRDefault="000C2988" w:rsidP="009115E7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“ G. B.  NOVELLI ”</w:t>
            </w:r>
          </w:p>
          <w:p w:rsidR="000C2988" w:rsidRDefault="000C2988" w:rsidP="009115E7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0C2988" w:rsidRDefault="000C2988" w:rsidP="009115E7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0C2988" w:rsidRDefault="000C2988" w:rsidP="009115E7">
            <w:p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Istituto Professionale Servizi per l’Enogastronomia e l’Ospitalità Alberghiera</w:t>
            </w:r>
          </w:p>
          <w:p w:rsidR="000C2988" w:rsidRDefault="000C2988" w:rsidP="009115E7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G.B. Novelli, </w:t>
            </w:r>
            <w:proofErr w:type="spellStart"/>
            <w:r>
              <w:rPr>
                <w:sz w:val="16"/>
                <w:szCs w:val="16"/>
              </w:rPr>
              <w:t>N°</w:t>
            </w:r>
            <w:proofErr w:type="spellEnd"/>
            <w:r>
              <w:rPr>
                <w:sz w:val="16"/>
                <w:szCs w:val="16"/>
              </w:rPr>
              <w:t xml:space="preserve"> 1  81025 </w:t>
            </w:r>
            <w:r>
              <w:rPr>
                <w:b/>
                <w:bCs/>
                <w:sz w:val="16"/>
                <w:szCs w:val="16"/>
              </w:rPr>
              <w:t>MARCIANISE</w:t>
            </w:r>
            <w:r>
              <w:rPr>
                <w:sz w:val="16"/>
                <w:szCs w:val="16"/>
              </w:rPr>
              <w:t xml:space="preserve"> (CE</w:t>
            </w: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Codice Fiscale : 80102490614 </w:t>
            </w:r>
            <w:r>
              <w:rPr>
                <w:b/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Distretto Scolastico  </w:t>
            </w:r>
            <w:proofErr w:type="spellStart"/>
            <w:r>
              <w:rPr>
                <w:sz w:val="16"/>
                <w:szCs w:val="16"/>
              </w:rPr>
              <w:t>n°</w:t>
            </w:r>
            <w:proofErr w:type="spellEnd"/>
            <w:r>
              <w:rPr>
                <w:sz w:val="16"/>
                <w:szCs w:val="16"/>
              </w:rPr>
              <w:t xml:space="preserve"> 14</w:t>
            </w:r>
          </w:p>
          <w:p w:rsidR="000C2988" w:rsidRDefault="000C2988" w:rsidP="009115E7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>
              <w:rPr>
                <w:sz w:val="16"/>
                <w:szCs w:val="16"/>
              </w:rPr>
              <w:t>VicedirigenzaTel</w:t>
            </w:r>
            <w:proofErr w:type="spellEnd"/>
            <w:r>
              <w:rPr>
                <w:sz w:val="16"/>
                <w:szCs w:val="16"/>
              </w:rPr>
              <w:t xml:space="preserve"> :0823-580019  </w:t>
            </w:r>
          </w:p>
          <w:p w:rsidR="000C2988" w:rsidRDefault="000C2988" w:rsidP="009115E7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Dirigente Scolastico : 0823/511863</w:t>
            </w:r>
          </w:p>
          <w:p w:rsidR="000C2988" w:rsidRDefault="000C2988" w:rsidP="009115E7">
            <w:pPr>
              <w:pStyle w:val="Intestazione"/>
              <w:spacing w:line="276" w:lineRule="auto"/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 :</w:t>
            </w:r>
            <w:hyperlink r:id="rId5" w:history="1">
              <w:r>
                <w:rPr>
                  <w:rStyle w:val="Collegamentoipertestuale"/>
                  <w:color w:val="auto"/>
                </w:rPr>
                <w:t>ceis01100n@istruzione.it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>
                <w:rPr>
                  <w:rStyle w:val="Collegamentoipertestuale"/>
                  <w:color w:val="auto"/>
                </w:rPr>
                <w:t>ceis01100n@pec.istruzione.it</w:t>
              </w:r>
            </w:hyperlink>
          </w:p>
          <w:p w:rsidR="000C2988" w:rsidRDefault="000C2988" w:rsidP="009115E7">
            <w:pPr>
              <w:pStyle w:val="Intestazione"/>
              <w:spacing w:line="276" w:lineRule="auto"/>
              <w:ind w:left="142" w:hanging="142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4D47FF">
              <w:fldChar w:fldCharType="begin"/>
            </w:r>
            <w:r w:rsidR="004D47FF" w:rsidRPr="004D79B7">
              <w:rPr>
                <w:lang w:val="en-US"/>
              </w:rPr>
              <w:instrText>HYPERLINK "http://www.istitutonovelli.it"</w:instrText>
            </w:r>
            <w:r w:rsidR="004D47FF">
              <w:fldChar w:fldCharType="separate"/>
            </w:r>
            <w:r>
              <w:rPr>
                <w:rStyle w:val="Collegamentoipertestuale"/>
                <w:color w:val="auto"/>
                <w:sz w:val="16"/>
                <w:szCs w:val="16"/>
                <w:lang w:val="en-US"/>
              </w:rPr>
              <w:t>www.istitutonovelli.it</w:t>
            </w:r>
            <w:r w:rsidR="004D47F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88" w:rsidRDefault="000C2988" w:rsidP="009115E7">
            <w:pPr>
              <w:ind w:left="142" w:hanging="142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1035" cy="569595"/>
                  <wp:effectExtent l="19050" t="0" r="5715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988" w:rsidRDefault="000C2988" w:rsidP="009115E7">
            <w:pPr>
              <w:ind w:left="142" w:hanging="142"/>
              <w:jc w:val="center"/>
            </w:pPr>
          </w:p>
        </w:tc>
      </w:tr>
    </w:tbl>
    <w:p w:rsidR="000C2988" w:rsidRDefault="000C2988" w:rsidP="000C2988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COMUNICAZIONE </w:t>
      </w:r>
      <w:proofErr w:type="spellStart"/>
      <w:r>
        <w:rPr>
          <w:b/>
          <w:bCs/>
          <w:sz w:val="22"/>
          <w:szCs w:val="22"/>
        </w:rPr>
        <w:t>N°</w:t>
      </w:r>
      <w:proofErr w:type="spellEnd"/>
    </w:p>
    <w:p w:rsidR="000C2988" w:rsidRDefault="000C2988" w:rsidP="000C2988">
      <w:pPr>
        <w:pStyle w:val="Normale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 </w:t>
      </w:r>
    </w:p>
    <w:p w:rsidR="000C2988" w:rsidRDefault="000C2988" w:rsidP="003F5897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 w:rsidR="003F5897">
        <w:rPr>
          <w:b/>
        </w:rPr>
        <w:t xml:space="preserve">Ai docenti  </w:t>
      </w:r>
      <w:r>
        <w:rPr>
          <w:b/>
          <w:sz w:val="22"/>
          <w:szCs w:val="22"/>
        </w:rPr>
        <w:t xml:space="preserve">                               </w:t>
      </w:r>
    </w:p>
    <w:p w:rsidR="000C2988" w:rsidRDefault="009F7426" w:rsidP="000C2988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</w:t>
      </w:r>
      <w:r w:rsidR="000C2988">
        <w:rPr>
          <w:b/>
        </w:rPr>
        <w:t>delle classi</w:t>
      </w:r>
    </w:p>
    <w:p w:rsidR="000C2988" w:rsidRDefault="000C2988" w:rsidP="000C2988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III AL-III BL-III AU- IV BL</w:t>
      </w:r>
    </w:p>
    <w:p w:rsidR="000C2988" w:rsidRDefault="000C2988" w:rsidP="000C2988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dei Licei</w:t>
      </w:r>
    </w:p>
    <w:p w:rsidR="000C2988" w:rsidRDefault="000C2988" w:rsidP="000C2988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III AT- III BT- IV BT- IV CT</w:t>
      </w:r>
    </w:p>
    <w:p w:rsidR="000C2988" w:rsidRDefault="000C2988" w:rsidP="000C2988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dell’Istituto Professionale per i Servizi Socio Sanitari </w:t>
      </w:r>
    </w:p>
    <w:p w:rsidR="000C2988" w:rsidRDefault="000C2988" w:rsidP="000C2988">
      <w:pPr>
        <w:pStyle w:val="NormaleWeb"/>
        <w:spacing w:before="0" w:beforeAutospacing="0" w:after="0" w:afterAutospacing="0"/>
        <w:jc w:val="right"/>
        <w:rPr>
          <w:b/>
          <w:lang w:val="en-US"/>
        </w:rPr>
      </w:pPr>
      <w:r>
        <w:rPr>
          <w:b/>
          <w:lang w:val="en-US"/>
        </w:rPr>
        <w:t>IV AM- IV BM- IV CM</w:t>
      </w:r>
    </w:p>
    <w:p w:rsidR="000C2988" w:rsidRDefault="000C2988" w:rsidP="000C2988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dell’Istituto Professionale Abbigliamento e Moda</w:t>
      </w:r>
    </w:p>
    <w:p w:rsidR="000C2988" w:rsidRDefault="000C2988" w:rsidP="000C2988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dell’ISISS “G. B. Novelli”</w:t>
      </w:r>
    </w:p>
    <w:p w:rsidR="000C2988" w:rsidRDefault="000C2988" w:rsidP="000C2988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Di Marcianise (CE)</w:t>
      </w:r>
    </w:p>
    <w:p w:rsidR="000C2988" w:rsidRDefault="000C2988" w:rsidP="000C2988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</w:t>
      </w:r>
    </w:p>
    <w:p w:rsidR="000C2988" w:rsidRDefault="000C2988" w:rsidP="000C2988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                                                                       Ai docenti Tutor </w:t>
      </w:r>
    </w:p>
    <w:p w:rsidR="000C2988" w:rsidRDefault="000C2988" w:rsidP="000C2988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0C2988" w:rsidRDefault="000C2988" w:rsidP="000C2988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e p.c. al </w:t>
      </w:r>
      <w:proofErr w:type="spellStart"/>
      <w:r>
        <w:rPr>
          <w:b/>
        </w:rPr>
        <w:t>D.S.G.A.</w:t>
      </w:r>
      <w:proofErr w:type="spellEnd"/>
      <w:r>
        <w:rPr>
          <w:b/>
        </w:rPr>
        <w:t xml:space="preserve">  </w:t>
      </w:r>
    </w:p>
    <w:p w:rsidR="000C2988" w:rsidRDefault="000C2988" w:rsidP="000C2988">
      <w:pPr>
        <w:spacing w:after="0"/>
        <w:rPr>
          <w:rFonts w:ascii="Times New Roman" w:hAnsi="Times New Roman" w:cs="Times New Roman"/>
        </w:rPr>
      </w:pPr>
    </w:p>
    <w:p w:rsidR="000C2988" w:rsidRDefault="000C2988" w:rsidP="000C2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</w:t>
      </w:r>
      <w:r w:rsidR="003F5897">
        <w:rPr>
          <w:rFonts w:ascii="Times New Roman" w:hAnsi="Times New Roman" w:cs="Times New Roman"/>
        </w:rPr>
        <w:t>RINVIO</w:t>
      </w:r>
      <w:r>
        <w:rPr>
          <w:rFonts w:ascii="Times New Roman" w:hAnsi="Times New Roman" w:cs="Times New Roman"/>
        </w:rPr>
        <w:t xml:space="preserve"> PER IL GIORNO 24 APRILE 2015 DELLE ATTIVITÀ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ORIENTAMENTO E FORMAZIONE IN ORARIO CURRICOLARE PRESSO ISISS “</w:t>
      </w:r>
      <w:proofErr w:type="spellStart"/>
      <w:r>
        <w:rPr>
          <w:rFonts w:ascii="Times New Roman" w:hAnsi="Times New Roman" w:cs="Times New Roman"/>
        </w:rPr>
        <w:t>G.B.NOVELLI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MARCIANISE  PROGETTO INNOVATIVO ALTERNANZA SCUOLA LAVORO A.S.</w:t>
      </w:r>
      <w:r w:rsidR="00D71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2014/15   </w:t>
      </w:r>
    </w:p>
    <w:p w:rsidR="000C2988" w:rsidRDefault="00BC1E3A" w:rsidP="000C2988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comunica che l’incontro previsto il giorno venerdì 24 aprile 2015, </w:t>
      </w:r>
      <w:r w:rsidRPr="00BC1E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 le attività di formazione ed orientamento in orario curricolare, relativamente al progetto innovativo di alternanza scuola lavoro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2014/15, rivolto gli alunni  in indirizzo,  </w:t>
      </w:r>
      <w:r w:rsidR="003F5897">
        <w:rPr>
          <w:sz w:val="22"/>
          <w:szCs w:val="22"/>
        </w:rPr>
        <w:t>è</w:t>
      </w:r>
      <w:r>
        <w:rPr>
          <w:sz w:val="22"/>
          <w:szCs w:val="22"/>
        </w:rPr>
        <w:t xml:space="preserve"> rinviato a data da definire.  </w:t>
      </w:r>
    </w:p>
    <w:p w:rsidR="00BC1E3A" w:rsidRDefault="00BC1E3A" w:rsidP="000C2988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Il recupero di detta attiv</w:t>
      </w:r>
      <w:r w:rsidR="00D71282">
        <w:rPr>
          <w:sz w:val="22"/>
          <w:szCs w:val="22"/>
        </w:rPr>
        <w:t>ità sarà comunicato</w:t>
      </w:r>
      <w:r>
        <w:rPr>
          <w:sz w:val="22"/>
          <w:szCs w:val="22"/>
        </w:rPr>
        <w:t xml:space="preserve"> con apposita circolare.</w:t>
      </w:r>
    </w:p>
    <w:p w:rsidR="003F5897" w:rsidRDefault="003F5897" w:rsidP="000C2988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Marcianise, 20/04/2015</w:t>
      </w:r>
    </w:p>
    <w:p w:rsidR="003F5897" w:rsidRDefault="003F5897" w:rsidP="003F589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3F5897" w:rsidRDefault="003F5897" w:rsidP="003F589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Prof.ssa EMMA MARCHITTO</w:t>
      </w:r>
    </w:p>
    <w:p w:rsidR="003F5897" w:rsidRDefault="003F5897" w:rsidP="000C2988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0C2988" w:rsidRDefault="000C2988"/>
    <w:sectPr w:rsidR="000C2988" w:rsidSect="00314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savePreviewPicture/>
  <w:compat/>
  <w:rsids>
    <w:rsidRoot w:val="000C2988"/>
    <w:rsid w:val="000547AB"/>
    <w:rsid w:val="00066FE9"/>
    <w:rsid w:val="000934E2"/>
    <w:rsid w:val="000C2988"/>
    <w:rsid w:val="0010401D"/>
    <w:rsid w:val="001B257C"/>
    <w:rsid w:val="001C06D4"/>
    <w:rsid w:val="00203A90"/>
    <w:rsid w:val="002934A1"/>
    <w:rsid w:val="00314EE2"/>
    <w:rsid w:val="00327917"/>
    <w:rsid w:val="0033015C"/>
    <w:rsid w:val="0036691B"/>
    <w:rsid w:val="003F5897"/>
    <w:rsid w:val="00461681"/>
    <w:rsid w:val="004D47FF"/>
    <w:rsid w:val="004D79B7"/>
    <w:rsid w:val="00530D18"/>
    <w:rsid w:val="005910D7"/>
    <w:rsid w:val="00592F9C"/>
    <w:rsid w:val="0062725B"/>
    <w:rsid w:val="006D5580"/>
    <w:rsid w:val="0074441B"/>
    <w:rsid w:val="00792A8C"/>
    <w:rsid w:val="007962E5"/>
    <w:rsid w:val="007E0E1D"/>
    <w:rsid w:val="008A65A5"/>
    <w:rsid w:val="009103E5"/>
    <w:rsid w:val="009C772C"/>
    <w:rsid w:val="009F7426"/>
    <w:rsid w:val="00B253CE"/>
    <w:rsid w:val="00BC1E3A"/>
    <w:rsid w:val="00BC254E"/>
    <w:rsid w:val="00BC7D4B"/>
    <w:rsid w:val="00C57328"/>
    <w:rsid w:val="00CD3C02"/>
    <w:rsid w:val="00D514D2"/>
    <w:rsid w:val="00D7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988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2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2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semiHidden/>
    <w:unhideWhenUsed/>
    <w:rsid w:val="000C2988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0C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C298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0C298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LabPC4</dc:creator>
  <cp:lastModifiedBy>LabPC4</cp:lastModifiedBy>
  <cp:revision>2</cp:revision>
  <cp:lastPrinted>2015-04-20T14:31:00Z</cp:lastPrinted>
  <dcterms:created xsi:type="dcterms:W3CDTF">2015-04-20T13:30:00Z</dcterms:created>
  <dcterms:modified xsi:type="dcterms:W3CDTF">2015-04-20T15:31:00Z</dcterms:modified>
</cp:coreProperties>
</file>