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A7" w:rsidRDefault="00111EA7" w:rsidP="00111EA7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ISTITUTO STATALE  D’ISTRUZIONE SECONDARIA SUPERIORE</w:t>
      </w:r>
    </w:p>
    <w:p w:rsidR="00111EA7" w:rsidRDefault="00111EA7" w:rsidP="00111E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“ G. B.  NOVELLI ”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111EA7" w:rsidRDefault="00111EA7" w:rsidP="00111E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Fiscale :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14</w:t>
      </w:r>
    </w:p>
    <w:p w:rsidR="00111EA7" w:rsidRDefault="00111EA7" w:rsidP="00111EA7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 xml:space="preserve">. Tel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Tel :0823-580019  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Tel Dirigente Scolastico : 0823/511863</w:t>
      </w:r>
    </w:p>
    <w:p w:rsidR="00111EA7" w:rsidRDefault="00111EA7" w:rsidP="00111EA7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6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111EA7" w:rsidRPr="00992488" w:rsidRDefault="00111EA7" w:rsidP="00111EA7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Web 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111EA7" w:rsidRPr="00992488" w:rsidRDefault="00111EA7" w:rsidP="00111EA7">
      <w:pPr>
        <w:rPr>
          <w:lang w:val="en-US"/>
        </w:rPr>
      </w:pPr>
    </w:p>
    <w:p w:rsidR="00111EA7" w:rsidRPr="00992488" w:rsidRDefault="00111EA7" w:rsidP="00111EA7">
      <w:pPr>
        <w:rPr>
          <w:lang w:val="en-US"/>
        </w:rPr>
      </w:pPr>
      <w:r w:rsidRPr="00992488">
        <w:rPr>
          <w:lang w:val="en-US"/>
        </w:rPr>
        <w:t xml:space="preserve">Prot. n.  </w:t>
      </w:r>
    </w:p>
    <w:p w:rsidR="00111EA7" w:rsidRPr="00992488" w:rsidRDefault="00111EA7" w:rsidP="00111EA7">
      <w:pPr>
        <w:jc w:val="center"/>
        <w:rPr>
          <w:b/>
        </w:rPr>
      </w:pPr>
      <w:r w:rsidRPr="00992488">
        <w:rPr>
          <w:lang w:val="en-US"/>
        </w:rPr>
        <w:t xml:space="preserve">                                                     </w:t>
      </w:r>
      <w:r w:rsidRPr="00992488">
        <w:rPr>
          <w:b/>
        </w:rPr>
        <w:t xml:space="preserve">Ai docenti </w:t>
      </w:r>
    </w:p>
    <w:p w:rsidR="00111EA7" w:rsidRDefault="00111EA7" w:rsidP="00111EA7">
      <w:r>
        <w:t xml:space="preserve">                                                                                        </w:t>
      </w:r>
      <w:r w:rsidRPr="0053332E">
        <w:t>dell’</w:t>
      </w:r>
      <w:proofErr w:type="spellStart"/>
      <w:r w:rsidRPr="0053332E">
        <w:t>I.S.I.S.S.</w:t>
      </w:r>
      <w:proofErr w:type="spellEnd"/>
      <w:r>
        <w:t xml:space="preserve"> </w:t>
      </w:r>
      <w:r w:rsidRPr="0053332E">
        <w:t>“G.</w:t>
      </w:r>
      <w:r>
        <w:t xml:space="preserve"> B. Novelli”</w:t>
      </w:r>
    </w:p>
    <w:p w:rsidR="00111EA7" w:rsidRPr="0053332E" w:rsidRDefault="00111EA7" w:rsidP="00111EA7">
      <w:r>
        <w:t xml:space="preserve">                                                                                       Alla </w:t>
      </w:r>
      <w:proofErr w:type="spellStart"/>
      <w:r>
        <w:t>D.S.G.A.</w:t>
      </w:r>
      <w:proofErr w:type="spellEnd"/>
    </w:p>
    <w:p w:rsidR="00111EA7" w:rsidRDefault="00111EA7" w:rsidP="00111EA7"/>
    <w:p w:rsidR="00111EA7" w:rsidRDefault="00111EA7" w:rsidP="00111EA7">
      <w:pPr>
        <w:rPr>
          <w:b/>
        </w:rPr>
      </w:pPr>
    </w:p>
    <w:p w:rsidR="00111EA7" w:rsidRPr="00111EA7" w:rsidRDefault="00111EA7" w:rsidP="00111EA7">
      <w:pPr>
        <w:jc w:val="center"/>
      </w:pPr>
      <w:r w:rsidRPr="00111EA7">
        <w:t>COMUNICAZIONE N.</w:t>
      </w:r>
    </w:p>
    <w:p w:rsidR="00111EA7" w:rsidRDefault="00111EA7" w:rsidP="00111EA7">
      <w:pPr>
        <w:rPr>
          <w:b/>
        </w:rPr>
      </w:pPr>
    </w:p>
    <w:p w:rsidR="00111EA7" w:rsidRDefault="00111EA7" w:rsidP="00111EA7">
      <w:pPr>
        <w:rPr>
          <w:b/>
        </w:rPr>
      </w:pPr>
    </w:p>
    <w:p w:rsidR="00111EA7" w:rsidRDefault="00111EA7" w:rsidP="00542082">
      <w:pPr>
        <w:rPr>
          <w:b/>
        </w:rPr>
      </w:pPr>
      <w:r>
        <w:rPr>
          <w:b/>
        </w:rPr>
        <w:t xml:space="preserve">OGGETTO: Celebrazione Santa Messa di Natale </w:t>
      </w:r>
      <w:r w:rsidR="004127F8">
        <w:rPr>
          <w:b/>
        </w:rPr>
        <w:t>venerdì 19 dicembre 2014</w:t>
      </w:r>
    </w:p>
    <w:p w:rsidR="00111EA7" w:rsidRDefault="00111EA7" w:rsidP="00111EA7">
      <w:pPr>
        <w:rPr>
          <w:b/>
        </w:rPr>
      </w:pPr>
    </w:p>
    <w:p w:rsidR="00111EA7" w:rsidRDefault="00111EA7" w:rsidP="00542082">
      <w:pPr>
        <w:tabs>
          <w:tab w:val="left" w:pos="142"/>
        </w:tabs>
        <w:jc w:val="both"/>
      </w:pPr>
      <w:r>
        <w:t>Si comunica a</w:t>
      </w:r>
      <w:r w:rsidR="00634D75">
        <w:t xml:space="preserve"> tutti i</w:t>
      </w:r>
      <w:r>
        <w:t xml:space="preserve"> docenti</w:t>
      </w:r>
      <w:r w:rsidR="00E5524B">
        <w:t xml:space="preserve"> </w:t>
      </w:r>
      <w:r w:rsidR="00542082">
        <w:t xml:space="preserve">che </w:t>
      </w:r>
      <w:r>
        <w:t xml:space="preserve">il giorno </w:t>
      </w:r>
      <w:r w:rsidRPr="00E5524B">
        <w:rPr>
          <w:b/>
        </w:rPr>
        <w:t xml:space="preserve">venerdì  </w:t>
      </w:r>
      <w:r w:rsidR="00E5524B" w:rsidRPr="00E5524B">
        <w:rPr>
          <w:b/>
        </w:rPr>
        <w:t xml:space="preserve">19  </w:t>
      </w:r>
      <w:r w:rsidRPr="00E5524B">
        <w:rPr>
          <w:b/>
        </w:rPr>
        <w:t>dicembre 2014</w:t>
      </w:r>
      <w:r>
        <w:t xml:space="preserve"> </w:t>
      </w:r>
      <w:r w:rsidRPr="00E5524B">
        <w:rPr>
          <w:b/>
        </w:rPr>
        <w:t>alle ore</w:t>
      </w:r>
      <w:r w:rsidR="00542082">
        <w:rPr>
          <w:b/>
        </w:rPr>
        <w:t xml:space="preserve"> 9,30</w:t>
      </w:r>
      <w:r w:rsidRPr="00E5524B">
        <w:rPr>
          <w:b/>
        </w:rPr>
        <w:t xml:space="preserve"> </w:t>
      </w:r>
      <w:r>
        <w:t xml:space="preserve">, presso la Chiesa di </w:t>
      </w:r>
      <w:r w:rsidRPr="00E5524B">
        <w:t>San Michele Arcangelo (Duomo) in Marcianise</w:t>
      </w:r>
      <w:r>
        <w:t>, sarà celebrata la Santissima Messa in occasione della ricorrenza del Santo Natale 2014.</w:t>
      </w:r>
    </w:p>
    <w:p w:rsidR="00291AA3" w:rsidRDefault="00291AA3" w:rsidP="00291AA3">
      <w:pPr>
        <w:jc w:val="both"/>
        <w:rPr>
          <w:b/>
        </w:rPr>
      </w:pPr>
      <w:r w:rsidRPr="004127F8">
        <w:rPr>
          <w:b/>
        </w:rPr>
        <w:t>Alla funzione parteciperanno anche gli allievi</w:t>
      </w:r>
      <w:r>
        <w:rPr>
          <w:b/>
        </w:rPr>
        <w:t xml:space="preserve"> </w:t>
      </w:r>
      <w:r w:rsidRPr="004127F8">
        <w:rPr>
          <w:b/>
        </w:rPr>
        <w:t xml:space="preserve">delle classi per le quali, come da orario scolastico vigente, è previsto nella succitata giornata del 19 dicembre 2014 lo svolgimento delle lezioni in orario pomeridiano. </w:t>
      </w:r>
      <w:r w:rsidR="00634D75">
        <w:rPr>
          <w:b/>
        </w:rPr>
        <w:t>Ciò detto, i docenti impegnati per detta  giornata in turno pomeridiano, espleteranno</w:t>
      </w:r>
      <w:r w:rsidR="00241BAC" w:rsidRPr="00241BAC">
        <w:rPr>
          <w:b/>
        </w:rPr>
        <w:t xml:space="preserve"> </w:t>
      </w:r>
      <w:r w:rsidR="00241BAC">
        <w:rPr>
          <w:b/>
        </w:rPr>
        <w:t>il proprio servizio in turno antimeridiano,</w:t>
      </w:r>
      <w:r w:rsidR="00634D75">
        <w:rPr>
          <w:b/>
        </w:rPr>
        <w:t xml:space="preserve"> ciascuno secondo il proprio programmato impegno orario</w:t>
      </w:r>
      <w:r w:rsidR="00241BAC">
        <w:rPr>
          <w:b/>
        </w:rPr>
        <w:t>. In particolare quei  docenti in servizio</w:t>
      </w:r>
      <w:r w:rsidR="00634D75">
        <w:rPr>
          <w:b/>
        </w:rPr>
        <w:t xml:space="preserve"> alla prima ora di lezione effettueranno</w:t>
      </w:r>
      <w:r w:rsidR="00241BAC">
        <w:rPr>
          <w:b/>
        </w:rPr>
        <w:t xml:space="preserve"> alle ore 8,00</w:t>
      </w:r>
      <w:r w:rsidR="00634D75">
        <w:rPr>
          <w:b/>
        </w:rPr>
        <w:t xml:space="preserve"> l’appello nominale </w:t>
      </w:r>
      <w:r w:rsidR="00241BAC">
        <w:rPr>
          <w:b/>
        </w:rPr>
        <w:t xml:space="preserve">per gli studenti delle  </w:t>
      </w:r>
      <w:r w:rsidR="00634D75">
        <w:rPr>
          <w:b/>
        </w:rPr>
        <w:t xml:space="preserve">rispettive classi </w:t>
      </w:r>
      <w:r w:rsidR="00241BAC">
        <w:rPr>
          <w:b/>
        </w:rPr>
        <w:t>ubicate per quel giorno secondo lo schema di seguito specificato</w:t>
      </w:r>
      <w:r w:rsidR="00634D75">
        <w:rPr>
          <w:b/>
        </w:rPr>
        <w:t>:</w:t>
      </w:r>
    </w:p>
    <w:p w:rsidR="00634D75" w:rsidRPr="004127F8" w:rsidRDefault="00634D75" w:rsidP="00291AA3">
      <w:pPr>
        <w:jc w:val="both"/>
        <w:rPr>
          <w:b/>
        </w:rPr>
      </w:pPr>
    </w:p>
    <w:tbl>
      <w:tblPr>
        <w:tblStyle w:val="Grigliatabella"/>
        <w:tblW w:w="4658" w:type="pct"/>
        <w:tblLook w:val="04A0"/>
      </w:tblPr>
      <w:tblGrid>
        <w:gridCol w:w="4928"/>
        <w:gridCol w:w="4252"/>
      </w:tblGrid>
      <w:tr w:rsidR="00291AA3" w:rsidRPr="004127F8" w:rsidTr="0080701C">
        <w:tc>
          <w:tcPr>
            <w:tcW w:w="2684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Aula n. 47 Laboratorio Linguistico</w:t>
            </w:r>
          </w:p>
        </w:tc>
        <w:tc>
          <w:tcPr>
            <w:tcW w:w="2316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1 AL + 1 BL</w:t>
            </w:r>
          </w:p>
        </w:tc>
      </w:tr>
      <w:tr w:rsidR="00291AA3" w:rsidRPr="004127F8" w:rsidTr="0080701C">
        <w:tc>
          <w:tcPr>
            <w:tcW w:w="2684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Aula n. 49 Laboratorio informatico</w:t>
            </w:r>
          </w:p>
        </w:tc>
        <w:tc>
          <w:tcPr>
            <w:tcW w:w="2316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1 AU + 2 AU</w:t>
            </w:r>
          </w:p>
        </w:tc>
      </w:tr>
      <w:tr w:rsidR="00291AA3" w:rsidRPr="004127F8" w:rsidTr="0080701C">
        <w:tc>
          <w:tcPr>
            <w:tcW w:w="2684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Entrata principale della Scuola (Atrio)</w:t>
            </w:r>
          </w:p>
        </w:tc>
        <w:tc>
          <w:tcPr>
            <w:tcW w:w="2316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3 AL + 3 BL + 3 AU + 4 AL + 4 BL</w:t>
            </w:r>
          </w:p>
        </w:tc>
      </w:tr>
      <w:tr w:rsidR="00291AA3" w:rsidRPr="004127F8" w:rsidTr="0080701C">
        <w:tc>
          <w:tcPr>
            <w:tcW w:w="2684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Sala “C. Visone”</w:t>
            </w:r>
          </w:p>
        </w:tc>
        <w:tc>
          <w:tcPr>
            <w:tcW w:w="2316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2 AL + 2 BL + 5 AL</w:t>
            </w:r>
          </w:p>
        </w:tc>
      </w:tr>
      <w:tr w:rsidR="00291AA3" w:rsidRPr="004127F8" w:rsidTr="0080701C">
        <w:tc>
          <w:tcPr>
            <w:tcW w:w="2684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Entrata principale della Scuola (Porticato)</w:t>
            </w:r>
          </w:p>
        </w:tc>
        <w:tc>
          <w:tcPr>
            <w:tcW w:w="2316" w:type="pct"/>
          </w:tcPr>
          <w:p w:rsidR="00291AA3" w:rsidRPr="004127F8" w:rsidRDefault="00291AA3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4 AU + 5 BL + 5 AU + 5 CU</w:t>
            </w:r>
          </w:p>
        </w:tc>
      </w:tr>
    </w:tbl>
    <w:p w:rsidR="00634D75" w:rsidRDefault="00634D75" w:rsidP="00542082">
      <w:pPr>
        <w:tabs>
          <w:tab w:val="left" w:pos="142"/>
        </w:tabs>
        <w:jc w:val="both"/>
      </w:pPr>
    </w:p>
    <w:p w:rsidR="00111EA7" w:rsidRDefault="00291AA3" w:rsidP="00111EA7">
      <w:pPr>
        <w:tabs>
          <w:tab w:val="left" w:pos="142"/>
        </w:tabs>
        <w:jc w:val="both"/>
      </w:pPr>
      <w:r>
        <w:t xml:space="preserve">Dopo l’appello nominale, </w:t>
      </w:r>
      <w:r w:rsidR="00241BAC">
        <w:t xml:space="preserve">tutti </w:t>
      </w:r>
      <w:r>
        <w:t>i</w:t>
      </w:r>
      <w:r w:rsidR="00111EA7">
        <w:t xml:space="preserve"> docenti accompagneranno </w:t>
      </w:r>
      <w:r w:rsidR="00542082">
        <w:t xml:space="preserve">alle </w:t>
      </w:r>
      <w:r w:rsidR="00111EA7" w:rsidRPr="004127F8">
        <w:t xml:space="preserve">ore </w:t>
      </w:r>
      <w:r w:rsidR="00542082" w:rsidRPr="004127F8">
        <w:t>8,45</w:t>
      </w:r>
      <w:r w:rsidR="00542082">
        <w:rPr>
          <w:color w:val="C0504D" w:themeColor="accent2"/>
        </w:rPr>
        <w:t xml:space="preserve"> </w:t>
      </w:r>
      <w:r w:rsidR="00111EA7">
        <w:t>gli allievi delle proprie classi presso la sede della suddetta Chiesa.  Si invitano i docenti ad una rigorosa  vigilanza sugli studenti,  ciascuno secondo il proprio orario di servizio</w:t>
      </w:r>
      <w:r>
        <w:t xml:space="preserve"> previsto per detta giornata</w:t>
      </w:r>
      <w:r w:rsidR="00111EA7">
        <w:t xml:space="preserve"> e per tutta la durata della funzione religiosa. </w:t>
      </w:r>
    </w:p>
    <w:p w:rsidR="00542082" w:rsidRDefault="00542082" w:rsidP="00291AA3">
      <w:pPr>
        <w:jc w:val="both"/>
      </w:pPr>
    </w:p>
    <w:p w:rsidR="00111EA7" w:rsidRDefault="00111EA7" w:rsidP="00111EA7">
      <w:pPr>
        <w:tabs>
          <w:tab w:val="left" w:pos="142"/>
        </w:tabs>
        <w:jc w:val="both"/>
      </w:pPr>
      <w:r>
        <w:t xml:space="preserve">Al termine della celebrazione della Santa Messa </w:t>
      </w:r>
      <w:r w:rsidR="00241BAC">
        <w:t xml:space="preserve">gli </w:t>
      </w:r>
      <w:r>
        <w:t xml:space="preserve"> alunni saranno liberi dagli impegni scolastici curriculari</w:t>
      </w:r>
      <w:r w:rsidR="00241BAC">
        <w:t xml:space="preserve"> previsti per la succitata giornata.</w:t>
      </w:r>
    </w:p>
    <w:p w:rsidR="004127F8" w:rsidRPr="00BE158A" w:rsidRDefault="004127F8" w:rsidP="00111EA7">
      <w:pPr>
        <w:tabs>
          <w:tab w:val="left" w:pos="142"/>
        </w:tabs>
        <w:jc w:val="both"/>
        <w:rPr>
          <w:u w:val="single"/>
        </w:rPr>
      </w:pPr>
    </w:p>
    <w:p w:rsidR="00111EA7" w:rsidRDefault="00111EA7" w:rsidP="00111EA7">
      <w:pPr>
        <w:tabs>
          <w:tab w:val="left" w:pos="142"/>
        </w:tabs>
        <w:jc w:val="both"/>
      </w:pPr>
      <w:r>
        <w:t xml:space="preserve"> </w:t>
      </w:r>
      <w:r>
        <w:rPr>
          <w:u w:val="single"/>
        </w:rPr>
        <w:t>Gli alunni che non si avvalgono dell’insegnamento della religione cattolica</w:t>
      </w:r>
      <w:r>
        <w:t xml:space="preserve"> saranno impegnati in </w:t>
      </w:r>
    </w:p>
    <w:p w:rsidR="00111EA7" w:rsidRDefault="00111EA7" w:rsidP="00937274">
      <w:pPr>
        <w:tabs>
          <w:tab w:val="left" w:pos="142"/>
        </w:tabs>
        <w:jc w:val="both"/>
      </w:pPr>
      <w:r>
        <w:t xml:space="preserve"> attività didattiche alternative nel salone centrale dell’Istituto, dalle </w:t>
      </w:r>
      <w:r w:rsidRPr="004127F8">
        <w:t xml:space="preserve">ore </w:t>
      </w:r>
      <w:r w:rsidR="00542082" w:rsidRPr="004127F8">
        <w:t>8,45 e fino alle ore 11</w:t>
      </w:r>
      <w:r w:rsidRPr="004127F8">
        <w:t>,00,</w:t>
      </w:r>
      <w:r>
        <w:t xml:space="preserve"> con </w:t>
      </w:r>
      <w:r w:rsidR="00937274">
        <w:t xml:space="preserve"> </w:t>
      </w:r>
      <w:r>
        <w:t xml:space="preserve">la prof.ssa </w:t>
      </w:r>
      <w:proofErr w:type="spellStart"/>
      <w:r>
        <w:t>Petrella</w:t>
      </w:r>
      <w:proofErr w:type="spellEnd"/>
      <w:r>
        <w:t xml:space="preserve"> Teresa.</w:t>
      </w:r>
    </w:p>
    <w:p w:rsidR="00111EA7" w:rsidRPr="0044694A" w:rsidRDefault="00111EA7" w:rsidP="00111EA7">
      <w:pPr>
        <w:rPr>
          <w:b/>
          <w:bCs/>
          <w:sz w:val="28"/>
          <w:szCs w:val="28"/>
        </w:rPr>
      </w:pPr>
    </w:p>
    <w:p w:rsidR="00E5524B" w:rsidRDefault="00E5524B">
      <w:r>
        <w:t xml:space="preserve">                                                                                      </w:t>
      </w:r>
      <w:r w:rsidR="004127F8">
        <w:t xml:space="preserve">                  </w:t>
      </w:r>
      <w:r>
        <w:t xml:space="preserve">   IL DIRIGENTE SCOLASTICO</w:t>
      </w:r>
    </w:p>
    <w:p w:rsidR="00E5524B" w:rsidRDefault="00E5524B">
      <w:r>
        <w:t>Marcianise,</w:t>
      </w:r>
      <w:r w:rsidR="004127F8">
        <w:t xml:space="preserve"> 16/12/2014</w:t>
      </w:r>
      <w:r>
        <w:t xml:space="preserve">                                                                                Prof.ssa Emma Marchitto</w:t>
      </w:r>
    </w:p>
    <w:sectPr w:rsidR="00E5524B" w:rsidSect="00E552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BC"/>
    <w:multiLevelType w:val="hybridMultilevel"/>
    <w:tmpl w:val="057CC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2AB"/>
    <w:multiLevelType w:val="hybridMultilevel"/>
    <w:tmpl w:val="482E9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11EA7"/>
    <w:rsid w:val="000C333B"/>
    <w:rsid w:val="00111EA7"/>
    <w:rsid w:val="00241BAC"/>
    <w:rsid w:val="00291AA3"/>
    <w:rsid w:val="00351CB2"/>
    <w:rsid w:val="004127F8"/>
    <w:rsid w:val="00542082"/>
    <w:rsid w:val="005F5D43"/>
    <w:rsid w:val="00634D75"/>
    <w:rsid w:val="00937274"/>
    <w:rsid w:val="0095780A"/>
    <w:rsid w:val="00994BDE"/>
    <w:rsid w:val="00AD0E85"/>
    <w:rsid w:val="00B704E2"/>
    <w:rsid w:val="00D149B2"/>
    <w:rsid w:val="00D41B12"/>
    <w:rsid w:val="00D9677E"/>
    <w:rsid w:val="00DA0B16"/>
    <w:rsid w:val="00E5524B"/>
    <w:rsid w:val="00E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1EA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11EA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11EA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111EA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11EA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E552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ISTITUTO STATALE  D’ISTRUZIONE SECONDARIA SUPERIORE</vt:lpstr>
    </vt:vector>
  </TitlesOfParts>
  <Company>Olidata S.p.A.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6</cp:revision>
  <cp:lastPrinted>2014-12-16T14:42:00Z</cp:lastPrinted>
  <dcterms:created xsi:type="dcterms:W3CDTF">2014-12-13T11:13:00Z</dcterms:created>
  <dcterms:modified xsi:type="dcterms:W3CDTF">2014-12-16T14:43:00Z</dcterms:modified>
</cp:coreProperties>
</file>